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03B" w:rsidRPr="000C703B" w:rsidRDefault="000C703B" w:rsidP="000C70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0C703B">
        <w:rPr>
          <w:rFonts w:ascii="Times New Roman" w:hAnsi="Times New Roman" w:cs="Times New Roman"/>
          <w:b/>
          <w:sz w:val="28"/>
          <w:szCs w:val="28"/>
        </w:rPr>
        <w:t xml:space="preserve"> Муниципальное казенное общеобразовательное учреждение </w:t>
      </w:r>
    </w:p>
    <w:p w:rsidR="000C703B" w:rsidRPr="000C703B" w:rsidRDefault="000C703B" w:rsidP="000C703B">
      <w:pPr>
        <w:rPr>
          <w:rFonts w:ascii="Times New Roman" w:hAnsi="Times New Roman" w:cs="Times New Roman"/>
          <w:b/>
          <w:sz w:val="28"/>
          <w:szCs w:val="28"/>
        </w:rPr>
      </w:pPr>
      <w:r w:rsidRPr="000C703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0C70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0C703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C703B">
        <w:rPr>
          <w:rFonts w:ascii="Times New Roman" w:hAnsi="Times New Roman" w:cs="Times New Roman"/>
          <w:b/>
          <w:sz w:val="28"/>
          <w:szCs w:val="28"/>
        </w:rPr>
        <w:t>Н.Кегерская</w:t>
      </w:r>
      <w:proofErr w:type="spellEnd"/>
      <w:r w:rsidRPr="000C703B">
        <w:rPr>
          <w:rFonts w:ascii="Times New Roman" w:hAnsi="Times New Roman" w:cs="Times New Roman"/>
          <w:b/>
          <w:sz w:val="28"/>
          <w:szCs w:val="28"/>
        </w:rPr>
        <w:t xml:space="preserve"> СОШ им. Ибрагимова»</w:t>
      </w:r>
    </w:p>
    <w:p w:rsidR="000C703B" w:rsidRPr="000C703B" w:rsidRDefault="000C703B" w:rsidP="000C703B">
      <w:pPr>
        <w:rPr>
          <w:rFonts w:ascii="Times New Roman" w:hAnsi="Times New Roman" w:cs="Times New Roman"/>
          <w:b/>
          <w:sz w:val="28"/>
          <w:szCs w:val="28"/>
        </w:rPr>
      </w:pPr>
    </w:p>
    <w:p w:rsidR="000C703B" w:rsidRDefault="000C703B"/>
    <w:tbl>
      <w:tblPr>
        <w:tblW w:w="7326" w:type="dxa"/>
        <w:jc w:val="center"/>
        <w:tblLook w:val="04A0" w:firstRow="1" w:lastRow="0" w:firstColumn="1" w:lastColumn="0" w:noHBand="0" w:noVBand="1"/>
      </w:tblPr>
      <w:tblGrid>
        <w:gridCol w:w="3663"/>
        <w:gridCol w:w="3663"/>
      </w:tblGrid>
      <w:tr w:rsidR="000C703B" w:rsidRPr="00557498" w:rsidTr="000C703B">
        <w:trPr>
          <w:jc w:val="center"/>
        </w:trPr>
        <w:tc>
          <w:tcPr>
            <w:tcW w:w="3663" w:type="dxa"/>
            <w:shd w:val="clear" w:color="auto" w:fill="auto"/>
          </w:tcPr>
          <w:p w:rsidR="000C703B" w:rsidRPr="00557498" w:rsidRDefault="000C703B" w:rsidP="000C703B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5749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«Согласовано»</w:t>
            </w:r>
          </w:p>
          <w:p w:rsidR="000C703B" w:rsidRPr="00557498" w:rsidRDefault="000C703B" w:rsidP="00AB69B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5749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Зам. директора по УВР    </w:t>
            </w:r>
          </w:p>
          <w:p w:rsidR="000C703B" w:rsidRPr="00557498" w:rsidRDefault="000C703B" w:rsidP="00AB69B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57498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             </w:t>
            </w:r>
          </w:p>
          <w:p w:rsidR="000C703B" w:rsidRPr="00557498" w:rsidRDefault="000C703B" w:rsidP="00AB69B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0C703B" w:rsidRPr="00557498" w:rsidRDefault="000C703B" w:rsidP="00AB69B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0C703B" w:rsidRPr="00557498" w:rsidRDefault="000C703B" w:rsidP="00AB69B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5749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ab/>
            </w:r>
          </w:p>
        </w:tc>
        <w:tc>
          <w:tcPr>
            <w:tcW w:w="3663" w:type="dxa"/>
            <w:shd w:val="clear" w:color="auto" w:fill="auto"/>
          </w:tcPr>
          <w:p w:rsidR="000C703B" w:rsidRPr="00557498" w:rsidRDefault="000C703B" w:rsidP="00AB69B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5749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«Утверждаю»</w:t>
            </w:r>
          </w:p>
          <w:p w:rsidR="000C703B" w:rsidRPr="00557498" w:rsidRDefault="000C703B" w:rsidP="00AB69B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557498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 xml:space="preserve"> Директор  СОШ </w:t>
            </w:r>
          </w:p>
          <w:p w:rsidR="000C703B" w:rsidRPr="00557498" w:rsidRDefault="000C703B" w:rsidP="00AB69BF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0C703B" w:rsidRDefault="000C703B" w:rsidP="00C70A1F">
      <w:pPr>
        <w:tabs>
          <w:tab w:val="left" w:pos="258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70A1F" w:rsidRPr="000C703B" w:rsidRDefault="00C70A1F" w:rsidP="00AB69BF">
      <w:pPr>
        <w:tabs>
          <w:tab w:val="left" w:pos="2580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7498">
        <w:rPr>
          <w:rFonts w:ascii="Times New Roman" w:eastAsia="Times New Roman" w:hAnsi="Times New Roman"/>
          <w:b/>
          <w:sz w:val="36"/>
          <w:szCs w:val="36"/>
        </w:rPr>
        <w:t>Рабочая программа</w:t>
      </w:r>
    </w:p>
    <w:p w:rsidR="00C70A1F" w:rsidRPr="00557498" w:rsidRDefault="00C70A1F" w:rsidP="00AB69BF">
      <w:pPr>
        <w:tabs>
          <w:tab w:val="left" w:pos="2580"/>
        </w:tabs>
        <w:spacing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557498">
        <w:rPr>
          <w:rFonts w:ascii="Times New Roman" w:eastAsia="Times New Roman" w:hAnsi="Times New Roman"/>
          <w:b/>
          <w:sz w:val="36"/>
          <w:szCs w:val="36"/>
        </w:rPr>
        <w:t xml:space="preserve">по </w:t>
      </w:r>
      <w:r w:rsidRPr="00557498">
        <w:rPr>
          <w:rFonts w:ascii="Times New Roman" w:eastAsia="Times New Roman" w:hAnsi="Times New Roman"/>
          <w:b/>
          <w:sz w:val="36"/>
          <w:szCs w:val="36"/>
          <w:u w:val="single"/>
        </w:rPr>
        <w:t>русскому языку</w:t>
      </w:r>
    </w:p>
    <w:p w:rsidR="00C70A1F" w:rsidRPr="00557498" w:rsidRDefault="00C70A1F" w:rsidP="00AB69BF">
      <w:pPr>
        <w:tabs>
          <w:tab w:val="left" w:pos="2580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70A1F" w:rsidRPr="00557498" w:rsidRDefault="00C70A1F" w:rsidP="00AB69BF">
      <w:pPr>
        <w:tabs>
          <w:tab w:val="left" w:pos="2580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57498">
        <w:rPr>
          <w:rFonts w:ascii="Times New Roman" w:eastAsia="Times New Roman" w:hAnsi="Times New Roman"/>
          <w:b/>
          <w:sz w:val="28"/>
          <w:szCs w:val="28"/>
        </w:rPr>
        <w:t xml:space="preserve">Классы:        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8</w:t>
      </w:r>
    </w:p>
    <w:p w:rsidR="00C70A1F" w:rsidRPr="00557498" w:rsidRDefault="00C70A1F" w:rsidP="00AB69BF">
      <w:pPr>
        <w:tabs>
          <w:tab w:val="left" w:pos="6075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AB69BF" w:rsidRPr="00557498" w:rsidRDefault="00AB69BF" w:rsidP="00AB69BF">
      <w:pPr>
        <w:tabs>
          <w:tab w:val="left" w:pos="57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 w:rsidRPr="00557498">
        <w:rPr>
          <w:rFonts w:ascii="Times New Roman" w:eastAsia="Times New Roman" w:hAnsi="Times New Roman"/>
          <w:b/>
          <w:sz w:val="28"/>
          <w:szCs w:val="28"/>
        </w:rPr>
        <w:t xml:space="preserve">Количество часов </w:t>
      </w:r>
    </w:p>
    <w:p w:rsidR="00AB69BF" w:rsidRDefault="00AB69BF" w:rsidP="00AB69BF">
      <w:pPr>
        <w:tabs>
          <w:tab w:val="left" w:pos="57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Всего 102</w:t>
      </w:r>
      <w:r w:rsidRPr="00557498">
        <w:rPr>
          <w:rFonts w:ascii="Times New Roman" w:eastAsia="Times New Roman" w:hAnsi="Times New Roman"/>
          <w:b/>
          <w:sz w:val="28"/>
          <w:szCs w:val="28"/>
        </w:rPr>
        <w:t xml:space="preserve"> часов; в неделю </w:t>
      </w:r>
      <w:r>
        <w:rPr>
          <w:rFonts w:ascii="Times New Roman" w:eastAsia="Times New Roman" w:hAnsi="Times New Roman"/>
          <w:b/>
          <w:sz w:val="28"/>
          <w:szCs w:val="28"/>
          <w:u w:val="single"/>
        </w:rPr>
        <w:t>3</w:t>
      </w:r>
      <w:r w:rsidRPr="00557498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557498">
        <w:rPr>
          <w:rFonts w:ascii="Times New Roman" w:eastAsia="Times New Roman" w:hAnsi="Times New Roman"/>
          <w:b/>
          <w:sz w:val="28"/>
          <w:szCs w:val="28"/>
        </w:rPr>
        <w:t>часа.</w:t>
      </w:r>
    </w:p>
    <w:p w:rsidR="00C70A1F" w:rsidRPr="00557498" w:rsidRDefault="00AB69BF" w:rsidP="00AB69BF">
      <w:pPr>
        <w:tabs>
          <w:tab w:val="left" w:pos="6075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r w:rsidR="00C70A1F" w:rsidRPr="00557498">
        <w:rPr>
          <w:rFonts w:ascii="Times New Roman" w:eastAsia="Times New Roman" w:hAnsi="Times New Roman"/>
          <w:b/>
          <w:sz w:val="28"/>
          <w:szCs w:val="28"/>
        </w:rPr>
        <w:t xml:space="preserve">Учитель:   </w:t>
      </w:r>
      <w:r w:rsidR="00C70A1F" w:rsidRPr="00557498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Шахова </w:t>
      </w:r>
      <w:proofErr w:type="spellStart"/>
      <w:r w:rsidR="00C70A1F" w:rsidRPr="00557498">
        <w:rPr>
          <w:rFonts w:ascii="Times New Roman" w:eastAsia="Times New Roman" w:hAnsi="Times New Roman"/>
          <w:b/>
          <w:sz w:val="28"/>
          <w:szCs w:val="28"/>
          <w:u w:val="single"/>
        </w:rPr>
        <w:t>Мадина</w:t>
      </w:r>
      <w:proofErr w:type="spellEnd"/>
      <w:r w:rsidR="00C70A1F" w:rsidRPr="00557498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C70A1F" w:rsidRPr="00557498">
        <w:rPr>
          <w:rFonts w:ascii="Times New Roman" w:eastAsia="Times New Roman" w:hAnsi="Times New Roman"/>
          <w:b/>
          <w:sz w:val="28"/>
          <w:szCs w:val="28"/>
          <w:u w:val="single"/>
        </w:rPr>
        <w:t>Шаховна</w:t>
      </w:r>
      <w:proofErr w:type="spellEnd"/>
    </w:p>
    <w:p w:rsidR="00C70A1F" w:rsidRPr="00557498" w:rsidRDefault="00C70A1F" w:rsidP="00AB69B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70A1F" w:rsidRPr="00557498" w:rsidRDefault="00C70A1F" w:rsidP="00C70A1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C703B" w:rsidRDefault="00C70A1F" w:rsidP="00AB69BF">
      <w:pPr>
        <w:tabs>
          <w:tab w:val="left" w:pos="577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557498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</w:t>
      </w:r>
    </w:p>
    <w:p w:rsidR="000C703B" w:rsidRDefault="000C703B" w:rsidP="000C703B">
      <w:pPr>
        <w:tabs>
          <w:tab w:val="left" w:pos="577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C703B" w:rsidRDefault="000C703B" w:rsidP="000C703B">
      <w:pPr>
        <w:tabs>
          <w:tab w:val="left" w:pos="577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B69BF" w:rsidRDefault="000C703B" w:rsidP="000C703B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B69BF" w:rsidRDefault="00AB69BF" w:rsidP="000C703B">
      <w:pPr>
        <w:tabs>
          <w:tab w:val="left" w:pos="57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C703B" w:rsidRDefault="00AB69BF" w:rsidP="000C703B">
      <w:pPr>
        <w:tabs>
          <w:tab w:val="left" w:pos="577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</w:t>
      </w:r>
      <w:r w:rsidR="000C703B" w:rsidRPr="000C7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2018-19 учебный год</w:t>
      </w:r>
    </w:p>
    <w:p w:rsidR="000C703B" w:rsidRPr="000C703B" w:rsidRDefault="000C703B" w:rsidP="000C703B">
      <w:pPr>
        <w:tabs>
          <w:tab w:val="left" w:pos="5775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8F0F49" w:rsidRPr="000C703B" w:rsidRDefault="008F0F49" w:rsidP="000C703B">
      <w:pPr>
        <w:tabs>
          <w:tab w:val="left" w:pos="5775"/>
        </w:tabs>
        <w:spacing w:after="0" w:line="240" w:lineRule="auto"/>
        <w:rPr>
          <w:rFonts w:ascii="Times New Roman" w:eastAsia="Times New Roman" w:hAnsi="Times New Roman"/>
          <w:b/>
        </w:rPr>
      </w:pPr>
      <w:r w:rsidRPr="000C703B">
        <w:rPr>
          <w:rFonts w:ascii="Times New Roman" w:eastAsia="Times New Roman" w:hAnsi="Times New Roman" w:cs="Times New Roman"/>
          <w:b/>
          <w:lang w:eastAsia="ru-RU"/>
        </w:rPr>
        <w:t>Пояснительная записка</w:t>
      </w:r>
    </w:p>
    <w:p w:rsidR="008F0F49" w:rsidRPr="000C703B" w:rsidRDefault="008F0F49" w:rsidP="000C703B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C703B">
        <w:rPr>
          <w:rFonts w:ascii="Times New Roman" w:eastAsia="Times New Roman" w:hAnsi="Times New Roman" w:cs="Times New Roman"/>
          <w:b/>
          <w:lang w:eastAsia="ru-RU"/>
        </w:rPr>
        <w:t>Общая часть</w:t>
      </w:r>
    </w:p>
    <w:p w:rsidR="008F0F49" w:rsidRPr="000C703B" w:rsidRDefault="008F0F49" w:rsidP="000C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Рабочая программа составлена на основе Государственного образовательного стандарта. Программа направлена на реализацию предметного содержания уровня сложности в соответствии со статусом образовательного учреждения. Реализация программы предполагает </w:t>
      </w:r>
      <w:proofErr w:type="spellStart"/>
      <w:r w:rsidRPr="000C703B">
        <w:rPr>
          <w:rFonts w:ascii="Times New Roman" w:eastAsia="Times New Roman" w:hAnsi="Times New Roman" w:cs="Times New Roman"/>
          <w:lang w:eastAsia="ru-RU"/>
        </w:rPr>
        <w:t>деятельностный</w:t>
      </w:r>
      <w:proofErr w:type="spellEnd"/>
      <w:r w:rsidRPr="000C703B">
        <w:rPr>
          <w:rFonts w:ascii="Times New Roman" w:eastAsia="Times New Roman" w:hAnsi="Times New Roman" w:cs="Times New Roman"/>
          <w:lang w:eastAsia="ru-RU"/>
        </w:rPr>
        <w:t xml:space="preserve"> подход как ведущий принцип организации урока и развития интеллектуального потенциала </w:t>
      </w:r>
      <w:proofErr w:type="gramStart"/>
      <w:r w:rsidRPr="000C703B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0C703B">
        <w:rPr>
          <w:rFonts w:ascii="Times New Roman" w:eastAsia="Times New Roman" w:hAnsi="Times New Roman" w:cs="Times New Roman"/>
          <w:lang w:eastAsia="ru-RU"/>
        </w:rPr>
        <w:t>. Реализация программы осуществляется за счёт обязательной част</w:t>
      </w:r>
      <w:r w:rsidR="003B6499" w:rsidRPr="000C703B">
        <w:rPr>
          <w:rFonts w:ascii="Times New Roman" w:eastAsia="Times New Roman" w:hAnsi="Times New Roman" w:cs="Times New Roman"/>
          <w:lang w:eastAsia="ru-RU"/>
        </w:rPr>
        <w:t>и учебного плана, составляет 105</w:t>
      </w:r>
      <w:r w:rsidRPr="000C703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0C703B">
        <w:rPr>
          <w:rFonts w:ascii="Times New Roman" w:eastAsia="Times New Roman" w:hAnsi="Times New Roman" w:cs="Times New Roman"/>
          <w:lang w:eastAsia="ru-RU"/>
        </w:rPr>
        <w:t>учебных</w:t>
      </w:r>
      <w:proofErr w:type="gramEnd"/>
      <w:r w:rsidRPr="000C703B">
        <w:rPr>
          <w:rFonts w:ascii="Times New Roman" w:eastAsia="Times New Roman" w:hAnsi="Times New Roman" w:cs="Times New Roman"/>
          <w:lang w:eastAsia="ru-RU"/>
        </w:rPr>
        <w:t xml:space="preserve"> часа.</w:t>
      </w:r>
    </w:p>
    <w:p w:rsidR="008F0F49" w:rsidRPr="000C703B" w:rsidRDefault="008F0F49" w:rsidP="000C70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Программа: Авторская, Авторы: под редакцией М. Т. Баранова, Т. А. </w:t>
      </w:r>
      <w:proofErr w:type="spellStart"/>
      <w:r w:rsidRPr="000C703B">
        <w:rPr>
          <w:rFonts w:ascii="Times New Roman" w:eastAsia="Times New Roman" w:hAnsi="Times New Roman" w:cs="Times New Roman"/>
          <w:lang w:eastAsia="ru-RU"/>
        </w:rPr>
        <w:t>Ладыженской</w:t>
      </w:r>
      <w:proofErr w:type="spellEnd"/>
      <w:r w:rsidRPr="000C703B">
        <w:rPr>
          <w:rFonts w:ascii="Times New Roman" w:eastAsia="Times New Roman" w:hAnsi="Times New Roman" w:cs="Times New Roman"/>
          <w:lang w:eastAsia="ru-RU"/>
        </w:rPr>
        <w:t xml:space="preserve">   Программа курсов для 8 классов общеобразовательных учреждений. Допущено Министерством образования РФ</w:t>
      </w:r>
      <w:proofErr w:type="gramStart"/>
      <w:r w:rsidRPr="000C703B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0C703B">
        <w:rPr>
          <w:rFonts w:ascii="Times New Roman" w:eastAsia="Times New Roman" w:hAnsi="Times New Roman" w:cs="Times New Roman"/>
          <w:lang w:eastAsia="ru-RU"/>
        </w:rPr>
        <w:t xml:space="preserve"> Издание стереотипное. для общеобразовательных учреждений Министерства образования и науки РФ «Русский язык. 5-9 классы» ,2010г </w:t>
      </w:r>
    </w:p>
    <w:p w:rsidR="008F0F49" w:rsidRPr="000C703B" w:rsidRDefault="008F0F49" w:rsidP="000C703B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            Содержание учебного процесса в ОО Муниципальное бюджетное общеобразовательное учреждение «Средняя общеобразовательная школа №1» определяет следующий пакет документов: </w:t>
      </w:r>
    </w:p>
    <w:p w:rsidR="008F0F49" w:rsidRPr="000C703B" w:rsidRDefault="008F0F49" w:rsidP="000C703B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>Конституция Российской Федерации;</w:t>
      </w:r>
    </w:p>
    <w:p w:rsidR="008F0F49" w:rsidRPr="000C703B" w:rsidRDefault="008F0F49" w:rsidP="000C703B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>Федеральный Закон «Об образовании в Российской Федерации» в действующей редакции;</w:t>
      </w:r>
    </w:p>
    <w:p w:rsidR="008F0F49" w:rsidRPr="000C703B" w:rsidRDefault="008F0F49" w:rsidP="000C703B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Приказ Минобразования России от 5 марта </w:t>
      </w:r>
      <w:smartTag w:uri="urn:schemas-microsoft-com:office:smarttags" w:element="metricconverter">
        <w:smartTagPr>
          <w:attr w:name="ProductID" w:val="2004 г"/>
        </w:smartTagPr>
        <w:r w:rsidRPr="000C703B">
          <w:rPr>
            <w:rFonts w:ascii="Times New Roman" w:eastAsia="Times New Roman" w:hAnsi="Times New Roman" w:cs="Times New Roman"/>
            <w:lang w:eastAsia="ru-RU"/>
          </w:rPr>
          <w:t>2004 г</w:t>
        </w:r>
      </w:smartTag>
      <w:r w:rsidRPr="000C703B">
        <w:rPr>
          <w:rFonts w:ascii="Times New Roman" w:eastAsia="Times New Roman" w:hAnsi="Times New Roman" w:cs="Times New Roman"/>
          <w:lang w:eastAsia="ru-RU"/>
        </w:rPr>
        <w:t xml:space="preserve">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</w:p>
    <w:p w:rsidR="008F0F49" w:rsidRPr="000C703B" w:rsidRDefault="008F0F49" w:rsidP="000C703B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Приказ Минобразования РФ от 9 марта </w:t>
      </w:r>
      <w:smartTag w:uri="urn:schemas-microsoft-com:office:smarttags" w:element="metricconverter">
        <w:smartTagPr>
          <w:attr w:name="ProductID" w:val="2004 г"/>
        </w:smartTagPr>
        <w:r w:rsidRPr="000C703B">
          <w:rPr>
            <w:rFonts w:ascii="Times New Roman" w:eastAsia="Times New Roman" w:hAnsi="Times New Roman" w:cs="Times New Roman"/>
            <w:lang w:eastAsia="ru-RU"/>
          </w:rPr>
          <w:t>2004 г</w:t>
        </w:r>
      </w:smartTag>
      <w:r w:rsidRPr="000C703B">
        <w:rPr>
          <w:rFonts w:ascii="Times New Roman" w:eastAsia="Times New Roman" w:hAnsi="Times New Roman" w:cs="Times New Roman"/>
          <w:lang w:eastAsia="ru-RU"/>
        </w:rPr>
        <w:t xml:space="preserve">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с изменениями; </w:t>
      </w:r>
    </w:p>
    <w:p w:rsidR="008F0F49" w:rsidRPr="000C703B" w:rsidRDefault="008F0F49" w:rsidP="000C703B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Приказ Минобразования России и науки РФ от 3 июня </w:t>
      </w:r>
      <w:smartTag w:uri="urn:schemas-microsoft-com:office:smarttags" w:element="metricconverter">
        <w:smartTagPr>
          <w:attr w:name="ProductID" w:val="2011 г"/>
        </w:smartTagPr>
        <w:r w:rsidRPr="000C703B">
          <w:rPr>
            <w:rFonts w:ascii="Times New Roman" w:eastAsia="Times New Roman" w:hAnsi="Times New Roman" w:cs="Times New Roman"/>
            <w:lang w:eastAsia="ru-RU"/>
          </w:rPr>
          <w:t>2011 г</w:t>
        </w:r>
      </w:smartTag>
      <w:r w:rsidRPr="000C703B">
        <w:rPr>
          <w:rFonts w:ascii="Times New Roman" w:eastAsia="Times New Roman" w:hAnsi="Times New Roman" w:cs="Times New Roman"/>
          <w:lang w:eastAsia="ru-RU"/>
        </w:rPr>
        <w:t xml:space="preserve">. № 1994 «Изменения, которые вносятся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0C703B">
          <w:rPr>
            <w:rFonts w:ascii="Times New Roman" w:eastAsia="Times New Roman" w:hAnsi="Times New Roman" w:cs="Times New Roman"/>
            <w:lang w:eastAsia="ru-RU"/>
          </w:rPr>
          <w:t>2004 г</w:t>
        </w:r>
      </w:smartTag>
      <w:r w:rsidRPr="000C703B">
        <w:rPr>
          <w:rFonts w:ascii="Times New Roman" w:eastAsia="Times New Roman" w:hAnsi="Times New Roman" w:cs="Times New Roman"/>
          <w:lang w:eastAsia="ru-RU"/>
        </w:rPr>
        <w:t xml:space="preserve">. № 1312»; </w:t>
      </w:r>
    </w:p>
    <w:p w:rsidR="008F0F49" w:rsidRPr="000C703B" w:rsidRDefault="008F0F49" w:rsidP="000C703B">
      <w:pPr>
        <w:numPr>
          <w:ilvl w:val="0"/>
          <w:numId w:val="2"/>
        </w:num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Постановление №189 от 29.12.2010 об утверждении СанПиН 2.4.2.2821-10 «Санитарно-эпидемиологические требования к условиям и организации обучения в общеобразовательных учреждениях», зарегистрирован в Министерстве юстиции России 03.03.2011, регистрационный номер 19993, </w:t>
      </w:r>
    </w:p>
    <w:p w:rsidR="008F0F49" w:rsidRPr="000C703B" w:rsidRDefault="008F0F49" w:rsidP="000C703B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lang w:val="x-none" w:eastAsia="x-none"/>
        </w:rPr>
      </w:pPr>
      <w:r w:rsidRPr="000C703B">
        <w:rPr>
          <w:rFonts w:ascii="Times New Roman" w:eastAsia="Calibri" w:hAnsi="Times New Roman" w:cs="Times New Roman"/>
          <w:lang w:val="x-none" w:eastAsia="x-none"/>
        </w:rPr>
        <w:t xml:space="preserve"> «Образовательная программа МБОУ «СОШ №1» на 2014 – 2015 учебный год»,  «Основная Образовательная программа основного общего образования на  2014 – 2018 год», Программа развития Муниципального бюджетного общеобразовательного учреждения «Средняя общеобразовательная школа №1» г. Реутов Московской области на 2013 – 2018 годы    «Внедрение инновационных технологий  в учебный процесс школы в условиях перехода на ФГОС, преобразование общеобразовательной школы в школу с углубленным преподаванием отдельных предметов и предоставлением услуг дополнительного образования», «Программа  формирования культуры здорового и безопасного образа жизни», «Программа </w:t>
      </w:r>
      <w:r w:rsidRPr="000C703B">
        <w:rPr>
          <w:rFonts w:ascii="Times New Roman" w:eastAsia="Calibri" w:hAnsi="Times New Roman" w:cs="Times New Roman"/>
          <w:bCs/>
          <w:lang w:val="x-none" w:eastAsia="x-none"/>
        </w:rPr>
        <w:t>воспитания и социализации обучающихся</w:t>
      </w:r>
      <w:r w:rsidRPr="000C703B">
        <w:rPr>
          <w:rFonts w:ascii="Times New Roman" w:eastAsia="Calibri" w:hAnsi="Times New Roman" w:cs="Times New Roman"/>
          <w:bCs/>
          <w:lang w:eastAsia="x-none"/>
        </w:rPr>
        <w:t xml:space="preserve"> </w:t>
      </w:r>
      <w:r w:rsidRPr="000C703B">
        <w:rPr>
          <w:rFonts w:ascii="Times New Roman" w:eastAsia="Calibri" w:hAnsi="Times New Roman" w:cs="Times New Roman"/>
          <w:bCs/>
          <w:lang w:val="x-none" w:eastAsia="x-none"/>
        </w:rPr>
        <w:t>Муниципального бюджетного</w:t>
      </w:r>
      <w:r w:rsidRPr="000C703B">
        <w:rPr>
          <w:rFonts w:ascii="Times New Roman" w:eastAsia="Calibri" w:hAnsi="Times New Roman" w:cs="Times New Roman"/>
          <w:bCs/>
          <w:lang w:eastAsia="x-none"/>
        </w:rPr>
        <w:t xml:space="preserve"> </w:t>
      </w:r>
      <w:r w:rsidRPr="000C703B">
        <w:rPr>
          <w:rFonts w:ascii="Times New Roman" w:eastAsia="Calibri" w:hAnsi="Times New Roman" w:cs="Times New Roman"/>
          <w:bCs/>
          <w:lang w:val="x-none" w:eastAsia="x-none"/>
        </w:rPr>
        <w:t>Общеобразовательного учреждения</w:t>
      </w:r>
      <w:r w:rsidRPr="000C703B">
        <w:rPr>
          <w:rFonts w:ascii="Times New Roman" w:eastAsia="Calibri" w:hAnsi="Times New Roman" w:cs="Times New Roman"/>
          <w:bCs/>
          <w:lang w:eastAsia="x-none"/>
        </w:rPr>
        <w:t xml:space="preserve"> </w:t>
      </w:r>
      <w:r w:rsidRPr="000C703B">
        <w:rPr>
          <w:rFonts w:ascii="Times New Roman" w:eastAsia="Calibri" w:hAnsi="Times New Roman" w:cs="Times New Roman"/>
          <w:bCs/>
          <w:lang w:val="x-none" w:eastAsia="x-none"/>
        </w:rPr>
        <w:t>«</w:t>
      </w:r>
      <w:r w:rsidRPr="000C703B">
        <w:rPr>
          <w:rFonts w:ascii="Times New Roman" w:eastAsia="Calibri" w:hAnsi="Times New Roman" w:cs="Times New Roman"/>
          <w:bCs/>
          <w:lang w:eastAsia="x-none"/>
        </w:rPr>
        <w:t>С</w:t>
      </w:r>
      <w:proofErr w:type="spellStart"/>
      <w:r w:rsidRPr="000C703B">
        <w:rPr>
          <w:rFonts w:ascii="Times New Roman" w:eastAsia="Calibri" w:hAnsi="Times New Roman" w:cs="Times New Roman"/>
          <w:bCs/>
          <w:lang w:val="x-none" w:eastAsia="x-none"/>
        </w:rPr>
        <w:t>редняя</w:t>
      </w:r>
      <w:proofErr w:type="spellEnd"/>
      <w:r w:rsidRPr="000C703B">
        <w:rPr>
          <w:rFonts w:ascii="Times New Roman" w:eastAsia="Calibri" w:hAnsi="Times New Roman" w:cs="Times New Roman"/>
          <w:bCs/>
          <w:lang w:val="x-none" w:eastAsia="x-none"/>
        </w:rPr>
        <w:t xml:space="preserve"> общеобразовательная школа № 1»</w:t>
      </w:r>
      <w:r w:rsidRPr="000C703B">
        <w:rPr>
          <w:rFonts w:ascii="Times New Roman" w:eastAsia="Calibri" w:hAnsi="Times New Roman" w:cs="Times New Roman"/>
          <w:bCs/>
          <w:lang w:eastAsia="x-none"/>
        </w:rPr>
        <w:t xml:space="preserve"> г</w:t>
      </w:r>
      <w:r w:rsidRPr="000C703B">
        <w:rPr>
          <w:rFonts w:ascii="Times New Roman" w:eastAsia="Calibri" w:hAnsi="Times New Roman" w:cs="Times New Roman"/>
          <w:bCs/>
          <w:lang w:val="x-none" w:eastAsia="x-none"/>
        </w:rPr>
        <w:t>. Реутов</w:t>
      </w:r>
      <w:r w:rsidRPr="000C703B">
        <w:rPr>
          <w:rFonts w:ascii="Times New Roman" w:eastAsia="Calibri" w:hAnsi="Times New Roman" w:cs="Times New Roman"/>
          <w:lang w:val="x-none" w:eastAsia="x-none"/>
        </w:rPr>
        <w:t>».</w:t>
      </w:r>
    </w:p>
    <w:p w:rsidR="008F0F49" w:rsidRPr="000C703B" w:rsidRDefault="008F0F49" w:rsidP="000C703B">
      <w:pPr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C703B">
        <w:rPr>
          <w:rFonts w:ascii="Times New Roman" w:eastAsia="Times New Roman" w:hAnsi="Times New Roman" w:cs="Times New Roman"/>
          <w:b/>
          <w:u w:val="single"/>
          <w:lang w:eastAsia="ru-RU"/>
        </w:rPr>
        <w:t>Государственный стандарт основного общего образования</w:t>
      </w:r>
    </w:p>
    <w:p w:rsidR="008F0F49" w:rsidRPr="000C703B" w:rsidRDefault="008F0F49" w:rsidP="000C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Основное общее образование – вторая ступень общего образования. </w:t>
      </w:r>
    </w:p>
    <w:p w:rsidR="008F0F49" w:rsidRPr="000C703B" w:rsidRDefault="008F0F49" w:rsidP="000C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>В соответствии с Конституцией Российской Федерации основное общее образование является обязательным и общедоступным.</w:t>
      </w:r>
    </w:p>
    <w:p w:rsidR="008F0F49" w:rsidRPr="000C703B" w:rsidRDefault="008F0F49" w:rsidP="000C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периода, когда обучающийся устремлен к реальной практической деятельности, познанию мира, самопознанию, самоопределению. Стандарт ориентирован не только на </w:t>
      </w:r>
      <w:proofErr w:type="spellStart"/>
      <w:r w:rsidRPr="000C703B">
        <w:rPr>
          <w:rFonts w:ascii="Times New Roman" w:eastAsia="Times New Roman" w:hAnsi="Times New Roman" w:cs="Times New Roman"/>
          <w:lang w:eastAsia="ru-RU"/>
        </w:rPr>
        <w:t>знаниевый</w:t>
      </w:r>
      <w:proofErr w:type="spellEnd"/>
      <w:r w:rsidRPr="000C703B">
        <w:rPr>
          <w:rFonts w:ascii="Times New Roman" w:eastAsia="Times New Roman" w:hAnsi="Times New Roman" w:cs="Times New Roman"/>
          <w:lang w:eastAsia="ru-RU"/>
        </w:rPr>
        <w:t xml:space="preserve">, но в первую очередь на </w:t>
      </w:r>
      <w:proofErr w:type="spellStart"/>
      <w:r w:rsidRPr="000C703B">
        <w:rPr>
          <w:rFonts w:ascii="Times New Roman" w:eastAsia="Times New Roman" w:hAnsi="Times New Roman" w:cs="Times New Roman"/>
          <w:lang w:eastAsia="ru-RU"/>
        </w:rPr>
        <w:t>на</w:t>
      </w:r>
      <w:proofErr w:type="spellEnd"/>
      <w:r w:rsidRPr="000C703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C703B">
        <w:rPr>
          <w:rFonts w:ascii="Times New Roman" w:eastAsia="Times New Roman" w:hAnsi="Times New Roman" w:cs="Times New Roman"/>
          <w:lang w:eastAsia="ru-RU"/>
        </w:rPr>
        <w:t>деятельностный</w:t>
      </w:r>
      <w:proofErr w:type="spellEnd"/>
      <w:r w:rsidRPr="000C703B">
        <w:rPr>
          <w:rFonts w:ascii="Times New Roman" w:eastAsia="Times New Roman" w:hAnsi="Times New Roman" w:cs="Times New Roman"/>
          <w:lang w:eastAsia="ru-RU"/>
        </w:rPr>
        <w:t xml:space="preserve"> компонент образования, что позволяет повысить мотивацию обучения, в наибольшей степени реализовать способности, возможности, потребности и интересы обучающегося. Специфика педагогических целей основной школы в большей степени связана с личным развитием детей, чем с их учебными успехами. </w:t>
      </w:r>
    </w:p>
    <w:p w:rsidR="008F0F49" w:rsidRPr="000C703B" w:rsidRDefault="008F0F49" w:rsidP="000C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>Федеральный компонент направлен на реализацию следующих целей:</w:t>
      </w:r>
    </w:p>
    <w:p w:rsidR="008F0F49" w:rsidRPr="000C703B" w:rsidRDefault="008F0F49" w:rsidP="000C703B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1)Коммуникативная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8F0F49" w:rsidRPr="000C703B" w:rsidRDefault="008F0F49" w:rsidP="000C703B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>2)Языковая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:rsidR="008F0F49" w:rsidRPr="000C703B" w:rsidRDefault="008F0F49" w:rsidP="000C703B">
      <w:pPr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>3)</w:t>
      </w:r>
      <w:proofErr w:type="spellStart"/>
      <w:r w:rsidRPr="000C703B">
        <w:rPr>
          <w:rFonts w:ascii="Times New Roman" w:eastAsia="Times New Roman" w:hAnsi="Times New Roman" w:cs="Times New Roman"/>
          <w:lang w:eastAsia="ru-RU"/>
        </w:rPr>
        <w:t>Культуроведческая</w:t>
      </w:r>
      <w:proofErr w:type="spellEnd"/>
      <w:r w:rsidRPr="000C703B">
        <w:rPr>
          <w:rFonts w:ascii="Times New Roman" w:eastAsia="Times New Roman" w:hAnsi="Times New Roman" w:cs="Times New Roman"/>
          <w:lang w:eastAsia="ru-RU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>Одним из базовых требований к содержанию образования на ступени основного общего образования является достижение выпускниками уровня функциональной грамотности, необходимой в современном обществе.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           Одной из важнейших задач основной школы является подготовка обучающихся к осознанному и ответственному выбору жизненного и профессионального пути. Условием достижения этой задачи является последовательная индивидуализация обучения, </w:t>
      </w:r>
      <w:proofErr w:type="spellStart"/>
      <w:r w:rsidRPr="000C703B">
        <w:rPr>
          <w:rFonts w:ascii="Times New Roman" w:eastAsia="Times New Roman" w:hAnsi="Times New Roman" w:cs="Times New Roman"/>
          <w:lang w:eastAsia="ru-RU"/>
        </w:rPr>
        <w:t>предпрофильная</w:t>
      </w:r>
      <w:proofErr w:type="spellEnd"/>
      <w:r w:rsidRPr="000C703B">
        <w:rPr>
          <w:rFonts w:ascii="Times New Roman" w:eastAsia="Times New Roman" w:hAnsi="Times New Roman" w:cs="Times New Roman"/>
          <w:lang w:eastAsia="ru-RU"/>
        </w:rPr>
        <w:t xml:space="preserve"> подготовка на завершающем этапе обучения в основной школе.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           В основной школе обучающиеся должны научиться самостоятельно ставить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           Основное образование завершается обязательной итоговой государственной аттестацией выпускников. Требования настоящего стандарта к уровню подготовки выпускников являются основной разработки контрольно-измерительных материалов указанной аттестации.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           Обучающиеся, завершившие основное общее образование и выпускников, вправе продолжить обучение на ступенях среднего общего, среднего профессионального образования.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C703B">
        <w:rPr>
          <w:rFonts w:ascii="Times New Roman" w:eastAsia="Times New Roman" w:hAnsi="Times New Roman" w:cs="Times New Roman"/>
          <w:lang w:eastAsia="ru-RU"/>
        </w:rPr>
        <w:t xml:space="preserve">           Изучение _русского языка  на ступени основного общего образования направлено на достижение следующих целей:</w:t>
      </w:r>
    </w:p>
    <w:p w:rsidR="008F0F49" w:rsidRPr="000C703B" w:rsidRDefault="008F0F49" w:rsidP="000C703B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703B">
        <w:rPr>
          <w:rFonts w:ascii="Times New Roman" w:eastAsia="Times New Roman" w:hAnsi="Times New Roman" w:cs="Times New Roman"/>
          <w:color w:val="000000"/>
          <w:lang w:eastAsia="ru-RU"/>
        </w:rPr>
        <w:t xml:space="preserve">– формирование у учащихся представления о языке как составляющей целостной научной картины мира; </w:t>
      </w:r>
    </w:p>
    <w:p w:rsidR="008F0F49" w:rsidRPr="000C703B" w:rsidRDefault="008F0F49" w:rsidP="000C703B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703B">
        <w:rPr>
          <w:rFonts w:ascii="Times New Roman" w:eastAsia="Times New Roman" w:hAnsi="Times New Roman" w:cs="Times New Roman"/>
          <w:color w:val="000000"/>
          <w:lang w:eastAsia="ru-RU"/>
        </w:rPr>
        <w:t>– знаково-символического и логического мышления на базе основных положений науки о языке;</w:t>
      </w:r>
    </w:p>
    <w:p w:rsidR="00C70A1F" w:rsidRPr="000C703B" w:rsidRDefault="008F0F49" w:rsidP="000C703B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703B">
        <w:rPr>
          <w:rFonts w:ascii="Times New Roman" w:eastAsia="Times New Roman" w:hAnsi="Times New Roman" w:cs="Times New Roman"/>
          <w:color w:val="000000"/>
          <w:lang w:eastAsia="ru-RU"/>
        </w:rPr>
        <w:t xml:space="preserve">– формирование коммуникативной компетенции. </w:t>
      </w:r>
    </w:p>
    <w:p w:rsidR="00C70A1F" w:rsidRPr="000C703B" w:rsidRDefault="008F0F49" w:rsidP="000C703B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703B">
        <w:rPr>
          <w:rFonts w:ascii="Times New Roman" w:eastAsia="Calibri" w:hAnsi="Times New Roman" w:cs="Times New Roman"/>
          <w:b/>
          <w:kern w:val="28"/>
        </w:rPr>
        <w:t>Требования к результатам освоения выпускниками основной школы программы по русскому (родному) языку</w:t>
      </w:r>
    </w:p>
    <w:p w:rsidR="008F0F49" w:rsidRPr="000C703B" w:rsidRDefault="008F0F49" w:rsidP="000C703B">
      <w:pPr>
        <w:widowControl w:val="0"/>
        <w:autoSpaceDE w:val="0"/>
        <w:autoSpaceDN w:val="0"/>
        <w:adjustRightInd w:val="0"/>
        <w:spacing w:after="0" w:line="240" w:lineRule="auto"/>
        <w:ind w:firstLine="283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C703B">
        <w:rPr>
          <w:rFonts w:ascii="Times New Roman" w:eastAsia="Calibri" w:hAnsi="Times New Roman" w:cs="Times New Roman"/>
          <w:b/>
          <w:i/>
          <w:iCs/>
          <w:kern w:val="28"/>
        </w:rPr>
        <w:t xml:space="preserve">Личностные результаты: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1) понимание русского языка как одной из основ</w:t>
      </w:r>
      <w:r w:rsidRPr="000C703B">
        <w:rPr>
          <w:rFonts w:ascii="Times New Roman" w:eastAsia="Calibri" w:hAnsi="Times New Roman" w:cs="Times New Roman"/>
          <w:kern w:val="28"/>
        </w:rPr>
        <w:softHyphen/>
        <w:t>ных национально-культурных ценностей русского на</w:t>
      </w:r>
      <w:r w:rsidRPr="000C703B">
        <w:rPr>
          <w:rFonts w:ascii="Times New Roman" w:eastAsia="Calibri" w:hAnsi="Times New Roman" w:cs="Times New Roman"/>
          <w:kern w:val="28"/>
        </w:rPr>
        <w:softHyphen/>
        <w:t>рода; определяющей роли родного языка в развитии интеллектуальных. творческих способностей и мораль</w:t>
      </w:r>
      <w:r w:rsidRPr="000C703B">
        <w:rPr>
          <w:rFonts w:ascii="Times New Roman" w:eastAsia="Calibri" w:hAnsi="Times New Roman" w:cs="Times New Roman"/>
          <w:kern w:val="28"/>
        </w:rPr>
        <w:softHyphen/>
        <w:t>ных качеств личности; его значения в процессе полу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чения школьного Образования;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2) осознание эстетической ценности русского язы</w:t>
      </w:r>
      <w:r w:rsidRPr="000C703B">
        <w:rPr>
          <w:rFonts w:ascii="Times New Roman" w:eastAsia="Calibri" w:hAnsi="Times New Roman" w:cs="Times New Roman"/>
          <w:kern w:val="28"/>
        </w:rPr>
        <w:softHyphen/>
        <w:t>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чевому самосовершенствованию;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3) достаточный объем словарного запаса и усво</w:t>
      </w:r>
      <w:r w:rsidRPr="000C703B">
        <w:rPr>
          <w:rFonts w:ascii="Times New Roman" w:eastAsia="Calibri" w:hAnsi="Times New Roman" w:cs="Times New Roman"/>
          <w:kern w:val="28"/>
        </w:rPr>
        <w:softHyphen/>
        <w:t>енных грамматических средств для свободного выра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жения мыслей и чувств в процессе речевого общения: способность к самооценке на основе наблюдения за собственной речью.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28"/>
        </w:rPr>
      </w:pP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iCs/>
          <w:kern w:val="28"/>
        </w:rPr>
      </w:pPr>
      <w:proofErr w:type="spellStart"/>
      <w:r w:rsidRPr="000C703B">
        <w:rPr>
          <w:rFonts w:ascii="Times New Roman" w:eastAsia="Calibri" w:hAnsi="Times New Roman" w:cs="Times New Roman"/>
          <w:b/>
          <w:i/>
          <w:iCs/>
          <w:kern w:val="28"/>
        </w:rPr>
        <w:t>Метапредметные</w:t>
      </w:r>
      <w:proofErr w:type="spellEnd"/>
      <w:r w:rsidRPr="000C703B">
        <w:rPr>
          <w:rFonts w:ascii="Times New Roman" w:eastAsia="Calibri" w:hAnsi="Times New Roman" w:cs="Times New Roman"/>
          <w:b/>
          <w:i/>
          <w:iCs/>
          <w:kern w:val="28"/>
        </w:rPr>
        <w:t xml:space="preserve"> результаты: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1) владение всеми видами речевой деятельности: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адекватное понимание информации устного и письменного сообщения;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владение разными видами чтения;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адекватное восприятие на слух текстов разных стилей и жанров;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способность извлекать информацию из разных источников, включая средства массовой инфор</w:t>
      </w:r>
      <w:r w:rsidRPr="000C703B">
        <w:rPr>
          <w:rFonts w:ascii="Times New Roman" w:eastAsia="Calibri" w:hAnsi="Times New Roman" w:cs="Times New Roman"/>
          <w:kern w:val="28"/>
        </w:rPr>
        <w:softHyphen/>
        <w:t>мации, компакт-диски учебного назначения, ре</w:t>
      </w:r>
      <w:r w:rsidRPr="000C703B">
        <w:rPr>
          <w:rFonts w:ascii="Times New Roman" w:eastAsia="Calibri" w:hAnsi="Times New Roman" w:cs="Times New Roman"/>
          <w:kern w:val="28"/>
        </w:rPr>
        <w:softHyphen/>
        <w:t>сурсы Интернета; умение свободно пользоваться словарями различных типов, справочной лите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ратурой;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lastRenderedPageBreak/>
        <w:t xml:space="preserve">овладение приемами отбора и систематизации материала на определенную тему; умение вести самостоятельный поиск информации, ее анализ и отбор;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умение сопоставлять и сравнивать речевые вы</w:t>
      </w:r>
      <w:r w:rsidRPr="000C703B">
        <w:rPr>
          <w:rFonts w:ascii="Times New Roman" w:eastAsia="Calibri" w:hAnsi="Times New Roman" w:cs="Times New Roman"/>
          <w:kern w:val="28"/>
        </w:rPr>
        <w:softHyphen/>
        <w:t>сказывания с точки зрения их содержания, сти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листических особенностей и использованных языковых средств;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способность определять цели предстоящей учеб</w:t>
      </w:r>
      <w:r w:rsidRPr="000C703B">
        <w:rPr>
          <w:rFonts w:ascii="Times New Roman" w:eastAsia="Calibri" w:hAnsi="Times New Roman" w:cs="Times New Roman"/>
          <w:kern w:val="28"/>
        </w:rPr>
        <w:softHyphen/>
        <w:t>ной деятельности (индивидуальной и коллек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умение воспроизводить прослушанный или про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читанный текст с разной степенью свернутости;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способность свободно, правильно излагать свои мысли в устной и письменной форме;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владение разными видами монолога и диалога; соблюдение в практике речевого общения ос</w:t>
      </w:r>
      <w:r w:rsidRPr="000C703B">
        <w:rPr>
          <w:rFonts w:ascii="Times New Roman" w:eastAsia="Calibri" w:hAnsi="Times New Roman" w:cs="Times New Roman"/>
          <w:kern w:val="28"/>
        </w:rPr>
        <w:softHyphen/>
        <w:t>новных орфоэпических, лексических, грамма</w:t>
      </w:r>
      <w:r w:rsidRPr="000C703B">
        <w:rPr>
          <w:rFonts w:ascii="Times New Roman" w:eastAsia="Calibri" w:hAnsi="Times New Roman" w:cs="Times New Roman"/>
          <w:kern w:val="28"/>
        </w:rPr>
        <w:softHyphen/>
        <w:t>тических, стилистических норм современного русского литературного языка; соблюдение ос</w:t>
      </w:r>
      <w:r w:rsidRPr="000C703B">
        <w:rPr>
          <w:rFonts w:ascii="Times New Roman" w:eastAsia="Calibri" w:hAnsi="Times New Roman" w:cs="Times New Roman"/>
          <w:kern w:val="28"/>
        </w:rPr>
        <w:softHyphen/>
        <w:t>новных правил орфографии и пунктуации в про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цессе письменного общения;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способность участвовать в речевом общении, соблюдая нормы речевого этикета;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способность оценивать свою речь с точки зрения ее содержания, языкового оформления; умение находить грамматические и речевые ошибки, не</w:t>
      </w:r>
      <w:r w:rsidRPr="000C703B">
        <w:rPr>
          <w:rFonts w:ascii="Times New Roman" w:eastAsia="Calibri" w:hAnsi="Times New Roman" w:cs="Times New Roman"/>
          <w:kern w:val="28"/>
        </w:rPr>
        <w:softHyphen/>
        <w:t>дочеты, исправлять их; умение совершенство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вать и редактировать собственные тексты; </w:t>
      </w:r>
    </w:p>
    <w:p w:rsidR="008F0F49" w:rsidRPr="000C703B" w:rsidRDefault="008F0F49" w:rsidP="000C70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умение выступать перед аудиторией сверстников с небольшими сообщениями, докладами;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2) применение приобретенных знаний, умений и навыков в повседневной жизни; способность исполь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0C703B">
        <w:rPr>
          <w:rFonts w:ascii="Times New Roman" w:eastAsia="Calibri" w:hAnsi="Times New Roman" w:cs="Times New Roman"/>
          <w:kern w:val="28"/>
        </w:rPr>
        <w:t>межпредметном</w:t>
      </w:r>
      <w:proofErr w:type="spellEnd"/>
      <w:r w:rsidRPr="000C703B">
        <w:rPr>
          <w:rFonts w:ascii="Times New Roman" w:eastAsia="Calibri" w:hAnsi="Times New Roman" w:cs="Times New Roman"/>
          <w:kern w:val="28"/>
        </w:rPr>
        <w:t xml:space="preserve"> уровне (на уроках иностранного языка, литературы и др.);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3) коммуникативно-целесообразное взаимодейст</w:t>
      </w:r>
      <w:r w:rsidRPr="000C703B">
        <w:rPr>
          <w:rFonts w:ascii="Times New Roman" w:eastAsia="Calibri" w:hAnsi="Times New Roman" w:cs="Times New Roman"/>
          <w:kern w:val="28"/>
        </w:rPr>
        <w:softHyphen/>
        <w:t>вие с окружающими людьми в процессе речевого об</w:t>
      </w:r>
      <w:r w:rsidRPr="000C703B">
        <w:rPr>
          <w:rFonts w:ascii="Times New Roman" w:eastAsia="Calibri" w:hAnsi="Times New Roman" w:cs="Times New Roman"/>
          <w:kern w:val="28"/>
        </w:rPr>
        <w:softHyphen/>
        <w:t>щения, совместного выполнения какой-либо задачи, участия в спорах, обсуждениях; овладение националь</w:t>
      </w:r>
      <w:r w:rsidRPr="000C703B">
        <w:rPr>
          <w:rFonts w:ascii="Times New Roman" w:eastAsia="Calibri" w:hAnsi="Times New Roman" w:cs="Times New Roman"/>
          <w:kern w:val="28"/>
        </w:rPr>
        <w:softHyphen/>
        <w:t>но-культурными нормами речевого поведения в различных ситуациях формального и неформального меж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личностного и межкультурного общения. 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28"/>
        </w:rPr>
      </w:pPr>
      <w:r w:rsidRPr="000C703B">
        <w:rPr>
          <w:rFonts w:ascii="Times New Roman" w:eastAsia="Calibri" w:hAnsi="Times New Roman" w:cs="Times New Roman"/>
          <w:b/>
          <w:bCs/>
          <w:i/>
          <w:iCs/>
          <w:kern w:val="28"/>
        </w:rPr>
        <w:t xml:space="preserve">Предметные результаты: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1) представление об основных функциях языка, о роли русского языка как национального языка рус</w:t>
      </w:r>
      <w:r w:rsidRPr="000C703B">
        <w:rPr>
          <w:rFonts w:ascii="Times New Roman" w:eastAsia="Calibri" w:hAnsi="Times New Roman" w:cs="Times New Roman"/>
          <w:kern w:val="28"/>
        </w:rPr>
        <w:softHyphen/>
        <w:t>ского народа, как государственного языка Российской Федерации и языка межнационального общения, о свя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зи языка и культуры народа, о роли родного языка в жизни человека и общества;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2) понимание места родного языка в системе гума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нитарных наук и его роли в образовании в целом;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3) усвоение основ научных знаний о родном языке; понимание взаимосвязи его уровней и единиц;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4) освоение базовых понятий лингвистики: линг</w:t>
      </w:r>
      <w:r w:rsidRPr="000C703B">
        <w:rPr>
          <w:rFonts w:ascii="Times New Roman" w:eastAsia="Calibri" w:hAnsi="Times New Roman" w:cs="Times New Roman"/>
          <w:kern w:val="28"/>
        </w:rPr>
        <w:softHyphen/>
        <w:t>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</w:t>
      </w:r>
      <w:r w:rsidRPr="000C703B">
        <w:rPr>
          <w:rFonts w:ascii="Times New Roman" w:eastAsia="Calibri" w:hAnsi="Times New Roman" w:cs="Times New Roman"/>
          <w:kern w:val="28"/>
        </w:rPr>
        <w:softHyphen/>
        <w:t>вой стили, язык художественной литературы; жанры научного, публицистического, официально-делового стилей и разговорной речи; функционально-смысло</w:t>
      </w:r>
      <w:r w:rsidRPr="000C703B">
        <w:rPr>
          <w:rFonts w:ascii="Times New Roman" w:eastAsia="Calibri" w:hAnsi="Times New Roman" w:cs="Times New Roman"/>
          <w:kern w:val="28"/>
        </w:rPr>
        <w:softHyphen/>
        <w:t>вые типы речи (повествование, описание, рассужде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ние); текст, типы текста; основные единицы языка, их признаки и особенности употребления в речи;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5) овладение основными стилистическими ресурса</w:t>
      </w:r>
      <w:r w:rsidRPr="000C703B">
        <w:rPr>
          <w:rFonts w:ascii="Times New Roman" w:eastAsia="Calibri" w:hAnsi="Times New Roman" w:cs="Times New Roman"/>
          <w:kern w:val="28"/>
        </w:rPr>
        <w:softHyphen/>
        <w:t>ми лексики и фразеологии русского языка, основными нормами русского литературного языка (орфоэпиче</w:t>
      </w:r>
      <w:r w:rsidRPr="000C703B">
        <w:rPr>
          <w:rFonts w:ascii="Times New Roman" w:eastAsia="Calibri" w:hAnsi="Times New Roman" w:cs="Times New Roman"/>
          <w:kern w:val="28"/>
        </w:rPr>
        <w:softHyphen/>
        <w:t>скими, лексическими, грамматическими, орфографи</w:t>
      </w:r>
      <w:r w:rsidRPr="000C703B">
        <w:rPr>
          <w:rFonts w:ascii="Times New Roman" w:eastAsia="Calibri" w:hAnsi="Times New Roman" w:cs="Times New Roman"/>
          <w:kern w:val="28"/>
        </w:rPr>
        <w:softHyphen/>
        <w:t>ческими, пунктуационными), нормами речевого эти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кета; использование их в своей речевой практике при создании устных и письменных высказываний;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6) распознавание и анализ основных единиц языка, грамматических категорий языка, уместное употреб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ление языковых единиц адекватно ситуации речевого общения;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7) проведение различных видов анализа слова (фо</w:t>
      </w:r>
      <w:r w:rsidRPr="000C703B">
        <w:rPr>
          <w:rFonts w:ascii="Times New Roman" w:eastAsia="Calibri" w:hAnsi="Times New Roman" w:cs="Times New Roman"/>
          <w:kern w:val="28"/>
        </w:rPr>
        <w:softHyphen/>
        <w:t>нетического, морфемного, словообразовательного, лексического, морфологического), синтаксического анализа словосочетания и предложения, многоаспект</w:t>
      </w:r>
      <w:r w:rsidRPr="000C703B">
        <w:rPr>
          <w:rFonts w:ascii="Times New Roman" w:eastAsia="Calibri" w:hAnsi="Times New Roman" w:cs="Times New Roman"/>
          <w:kern w:val="28"/>
        </w:rPr>
        <w:softHyphen/>
        <w:t>ного анализа с точки зрения его основных признаков и структуры, принадлежности к определенным функ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циональным разновидностям языка, особенностей языкового оформления, использования выразительных средств языка;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lastRenderedPageBreak/>
        <w:t>8) понимание коммуникативно-эстетических воз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можностей лексической и грамматической синонимии и использование их в собственной речевой практике;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9) осознание эстетической функции родного языка, способность оценивать эстетическую сторону речево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го высказывания при анализе текстов художественной литературы. </w:t>
      </w:r>
    </w:p>
    <w:p w:rsidR="008F0F49" w:rsidRPr="000C703B" w:rsidRDefault="008F0F49" w:rsidP="000C703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8"/>
        </w:rPr>
      </w:pPr>
      <w:r w:rsidRPr="000C703B">
        <w:rPr>
          <w:rFonts w:ascii="Times New Roman" w:eastAsia="Calibri" w:hAnsi="Times New Roman" w:cs="Times New Roman"/>
          <w:b/>
          <w:bCs/>
          <w:kern w:val="28"/>
        </w:rPr>
        <w:t>Основные цели и задачи изучения русского</w:t>
      </w:r>
      <w:r w:rsidRPr="000C703B">
        <w:rPr>
          <w:rFonts w:ascii="Times New Roman" w:eastAsia="Calibri" w:hAnsi="Times New Roman" w:cs="Times New Roman"/>
          <w:kern w:val="28"/>
        </w:rPr>
        <w:t xml:space="preserve"> </w:t>
      </w:r>
      <w:r w:rsidRPr="000C703B">
        <w:rPr>
          <w:rFonts w:ascii="Times New Roman" w:eastAsia="Calibri" w:hAnsi="Times New Roman" w:cs="Times New Roman"/>
          <w:b/>
          <w:bCs/>
          <w:kern w:val="28"/>
        </w:rPr>
        <w:t>языка в основной школе</w:t>
      </w:r>
    </w:p>
    <w:p w:rsidR="008F0F49" w:rsidRPr="000C703B" w:rsidRDefault="008F0F49" w:rsidP="000C70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Воспитание духовно-богатой, нравственно ори</w:t>
      </w:r>
      <w:r w:rsidRPr="000C703B">
        <w:rPr>
          <w:rFonts w:ascii="Times New Roman" w:eastAsia="Calibri" w:hAnsi="Times New Roman" w:cs="Times New Roman"/>
          <w:kern w:val="28"/>
        </w:rPr>
        <w:softHyphen/>
        <w:t>ентированной личности с развитым чувством са</w:t>
      </w:r>
      <w:r w:rsidRPr="000C703B">
        <w:rPr>
          <w:rFonts w:ascii="Times New Roman" w:eastAsia="Calibri" w:hAnsi="Times New Roman" w:cs="Times New Roman"/>
          <w:kern w:val="28"/>
        </w:rPr>
        <w:softHyphen/>
        <w:t>мосознания и общероссийского гражданского сознания, человека, любящего свою Родину, знающего и уважающего родной язык, созна</w:t>
      </w:r>
      <w:r w:rsidRPr="000C703B">
        <w:rPr>
          <w:rFonts w:ascii="Times New Roman" w:eastAsia="Calibri" w:hAnsi="Times New Roman" w:cs="Times New Roman"/>
          <w:kern w:val="28"/>
        </w:rPr>
        <w:softHyphen/>
        <w:t>тельно относящегося к нему как явлению куль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 </w:t>
      </w:r>
    </w:p>
    <w:p w:rsidR="008F0F49" w:rsidRPr="000C703B" w:rsidRDefault="008F0F49" w:rsidP="000C70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овладение системой знаний, языковыми и рече</w:t>
      </w:r>
      <w:r w:rsidRPr="000C703B">
        <w:rPr>
          <w:rFonts w:ascii="Times New Roman" w:eastAsia="Calibri" w:hAnsi="Times New Roman" w:cs="Times New Roman"/>
          <w:kern w:val="28"/>
        </w:rPr>
        <w:softHyphen/>
        <w:t>выми умениями и навыками, развитие готовности и способности к речевому взаимодействию и взаи</w:t>
      </w:r>
      <w:r w:rsidRPr="000C703B">
        <w:rPr>
          <w:rFonts w:ascii="Times New Roman" w:eastAsia="Calibri" w:hAnsi="Times New Roman" w:cs="Times New Roman"/>
          <w:kern w:val="28"/>
        </w:rPr>
        <w:softHyphen/>
        <w:t>мопониманию, потребности в речевом самосовер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шенствовании, а также важнейшими </w:t>
      </w:r>
      <w:proofErr w:type="spellStart"/>
      <w:r w:rsidRPr="000C703B">
        <w:rPr>
          <w:rFonts w:ascii="Times New Roman" w:eastAsia="Calibri" w:hAnsi="Times New Roman" w:cs="Times New Roman"/>
          <w:kern w:val="28"/>
        </w:rPr>
        <w:t>общеучеб</w:t>
      </w:r>
      <w:r w:rsidRPr="000C703B">
        <w:rPr>
          <w:rFonts w:ascii="Times New Roman" w:eastAsia="Calibri" w:hAnsi="Times New Roman" w:cs="Times New Roman"/>
          <w:kern w:val="28"/>
        </w:rPr>
        <w:softHyphen/>
        <w:t>ными</w:t>
      </w:r>
      <w:proofErr w:type="spellEnd"/>
      <w:r w:rsidRPr="000C703B">
        <w:rPr>
          <w:rFonts w:ascii="Times New Roman" w:eastAsia="Calibri" w:hAnsi="Times New Roman" w:cs="Times New Roman"/>
          <w:kern w:val="28"/>
        </w:rPr>
        <w:t xml:space="preserve"> умениями и универсальными учебными действиями; формирование навыков самостоя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тельной учебной деятельности, самообразования; </w:t>
      </w:r>
    </w:p>
    <w:p w:rsidR="008F0F49" w:rsidRPr="000C703B" w:rsidRDefault="008F0F49" w:rsidP="000C70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приобретение знаний об устройстве языковой системы и закономерностях ее функционирова</w:t>
      </w:r>
      <w:r w:rsidRPr="000C703B">
        <w:rPr>
          <w:rFonts w:ascii="Times New Roman" w:eastAsia="Calibri" w:hAnsi="Times New Roman" w:cs="Times New Roman"/>
          <w:kern w:val="28"/>
        </w:rPr>
        <w:softHyphen/>
        <w:t>ния, развитие способности опознавать, анализи</w:t>
      </w:r>
      <w:r w:rsidRPr="000C703B">
        <w:rPr>
          <w:rFonts w:ascii="Times New Roman" w:eastAsia="Calibri" w:hAnsi="Times New Roman" w:cs="Times New Roman"/>
          <w:kern w:val="28"/>
        </w:rPr>
        <w:softHyphen/>
        <w:t>ровать, сопоставлять, классифицировать и оце</w:t>
      </w:r>
      <w:r w:rsidRPr="000C703B">
        <w:rPr>
          <w:rFonts w:ascii="Times New Roman" w:eastAsia="Calibri" w:hAnsi="Times New Roman" w:cs="Times New Roman"/>
          <w:kern w:val="28"/>
        </w:rPr>
        <w:softHyphen/>
        <w:t>нивать языковые факты, обогащение активного и потенциального словарного запаса, расшире</w:t>
      </w:r>
      <w:r w:rsidRPr="000C703B">
        <w:rPr>
          <w:rFonts w:ascii="Times New Roman" w:eastAsia="Calibri" w:hAnsi="Times New Roman" w:cs="Times New Roman"/>
          <w:kern w:val="28"/>
        </w:rPr>
        <w:softHyphen/>
        <w:t>ние объема используемых в речи грамматических средств, совершенствование орфографической и пунктуационной грамотности, развитие уме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ний стилистически корректного использования лексики и фразеологии русского языка; </w:t>
      </w:r>
    </w:p>
    <w:p w:rsidR="008F0F49" w:rsidRPr="000C703B" w:rsidRDefault="008F0F49" w:rsidP="000C70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развитие интеллектуальных и творческих спо</w:t>
      </w:r>
      <w:r w:rsidRPr="000C703B">
        <w:rPr>
          <w:rFonts w:ascii="Times New Roman" w:eastAsia="Calibri" w:hAnsi="Times New Roman" w:cs="Times New Roman"/>
          <w:kern w:val="28"/>
        </w:rPr>
        <w:softHyphen/>
        <w:t>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мосовершенствованию, осознание эстетической ценности родного языка; </w:t>
      </w:r>
    </w:p>
    <w:p w:rsidR="008F0F49" w:rsidRPr="000C703B" w:rsidRDefault="008F0F49" w:rsidP="000C703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совершенствование коммуникативных способ</w:t>
      </w:r>
      <w:r w:rsidRPr="000C703B">
        <w:rPr>
          <w:rFonts w:ascii="Times New Roman" w:eastAsia="Calibri" w:hAnsi="Times New Roman" w:cs="Times New Roman"/>
          <w:kern w:val="28"/>
        </w:rPr>
        <w:softHyphen/>
        <w:t>ностей, формирование готовности к сотрудниче</w:t>
      </w:r>
      <w:r w:rsidRPr="000C703B">
        <w:rPr>
          <w:rFonts w:ascii="Times New Roman" w:eastAsia="Calibri" w:hAnsi="Times New Roman" w:cs="Times New Roman"/>
          <w:kern w:val="28"/>
        </w:rPr>
        <w:softHyphen/>
        <w:t>ству, созидательной деятельности, умений вести диалог, искать и находить содержательные ком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промиссы. </w:t>
      </w:r>
    </w:p>
    <w:p w:rsidR="008F0F49" w:rsidRPr="000C703B" w:rsidRDefault="008F0F49" w:rsidP="000C703B">
      <w:pPr>
        <w:spacing w:after="0" w:line="240" w:lineRule="auto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b/>
          <w:bCs/>
          <w:kern w:val="28"/>
        </w:rPr>
        <w:t xml:space="preserve">Общая характеристика </w:t>
      </w:r>
      <w:r w:rsidRPr="000C703B">
        <w:rPr>
          <w:rFonts w:ascii="Times New Roman" w:eastAsia="Calibri" w:hAnsi="Times New Roman" w:cs="Times New Roman"/>
          <w:b/>
          <w:kern w:val="28"/>
        </w:rPr>
        <w:t>программы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Программа построена с учетом принципов си</w:t>
      </w:r>
      <w:r w:rsidRPr="000C703B">
        <w:rPr>
          <w:rFonts w:ascii="Times New Roman" w:eastAsia="Calibri" w:hAnsi="Times New Roman" w:cs="Times New Roman"/>
          <w:kern w:val="28"/>
        </w:rPr>
        <w:softHyphen/>
        <w:t>стемности, научности и доступности, а также преем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ственности и перспективности между разделами курса.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Уроки спланированы с учетом знаний, умений и навы</w:t>
      </w:r>
      <w:r w:rsidRPr="000C703B">
        <w:rPr>
          <w:rFonts w:ascii="Times New Roman" w:eastAsia="Calibri" w:hAnsi="Times New Roman" w:cs="Times New Roman"/>
          <w:kern w:val="28"/>
        </w:rPr>
        <w:softHyphen/>
        <w:t>ков по предмету, которые сформированы у школьни</w:t>
      </w:r>
      <w:r w:rsidRPr="000C703B">
        <w:rPr>
          <w:rFonts w:ascii="Times New Roman" w:eastAsia="Calibri" w:hAnsi="Times New Roman" w:cs="Times New Roman"/>
          <w:kern w:val="28"/>
        </w:rPr>
        <w:softHyphen/>
        <w:t>ков в процессе реализации принципов развивающего обучения. Соблюдая преемственность с начальной школой, авторы выстраивают обучение русскому языку в 8 классе на высоком, но доступном уровне трудности, изучение материала быстрым темпом, выделяющем ведущую роль теоретических знаний. На первый план выдвигается раскрытие и использование познаватель</w:t>
      </w:r>
      <w:r w:rsidRPr="000C703B">
        <w:rPr>
          <w:rFonts w:ascii="Times New Roman" w:eastAsia="Calibri" w:hAnsi="Times New Roman" w:cs="Times New Roman"/>
          <w:kern w:val="28"/>
        </w:rPr>
        <w:softHyphen/>
        <w:t>ных возможностей учащихся как средства их развития и как основы для овладения учебным материалом. По</w:t>
      </w:r>
      <w:r w:rsidRPr="000C703B">
        <w:rPr>
          <w:rFonts w:ascii="Times New Roman" w:eastAsia="Calibri" w:hAnsi="Times New Roman" w:cs="Times New Roman"/>
          <w:kern w:val="28"/>
        </w:rPr>
        <w:softHyphen/>
        <w:t>высить интенсивность и плотность процесса обучения позволяет использование различных форм работы: письменной и устной, под руководством учителя и са</w:t>
      </w:r>
      <w:r w:rsidRPr="000C703B">
        <w:rPr>
          <w:rFonts w:ascii="Times New Roman" w:eastAsia="Calibri" w:hAnsi="Times New Roman" w:cs="Times New Roman"/>
          <w:kern w:val="28"/>
        </w:rPr>
        <w:softHyphen/>
        <w:t>мостоятельной и др. Сочетание коллективной работы с индивидуальной и групповой снижает утомляемость учащихся от однообразной деятельности, создает усло</w:t>
      </w:r>
      <w:r w:rsidRPr="000C703B">
        <w:rPr>
          <w:rFonts w:ascii="Times New Roman" w:eastAsia="Calibri" w:hAnsi="Times New Roman" w:cs="Times New Roman"/>
          <w:kern w:val="28"/>
        </w:rPr>
        <w:softHyphen/>
        <w:t>вия для контроля и анализа отчетов, качества выпол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ненных заданий.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Для пробуждения познавательной активности и со</w:t>
      </w:r>
      <w:r w:rsidRPr="000C703B">
        <w:rPr>
          <w:rFonts w:ascii="Times New Roman" w:eastAsia="Calibri" w:hAnsi="Times New Roman" w:cs="Times New Roman"/>
          <w:kern w:val="28"/>
        </w:rPr>
        <w:softHyphen/>
        <w:t>знательности учащихся в уроки включены сведения из истории русского языка, прослеживаются процес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сы формирования языковых явлений, их взаимосвязь.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Материал в программе подается с учетом возраст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ных возможностей учащихся.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В программе предусмотрены вводные уроки о рус</w:t>
      </w:r>
      <w:r w:rsidRPr="000C703B">
        <w:rPr>
          <w:rFonts w:ascii="Times New Roman" w:eastAsia="Calibri" w:hAnsi="Times New Roman" w:cs="Times New Roman"/>
          <w:kern w:val="28"/>
        </w:rPr>
        <w:softHyphen/>
        <w:t>ском языке, раскрывающие роль и значение русского языка в нашей стране и за ее пределами. Программа рассчитана на прочное усвоение материала, для чего значительное место в ней отводится повторению. Для этого в начале и в конце года выделяются специаль</w:t>
      </w:r>
      <w:r w:rsidRPr="000C703B">
        <w:rPr>
          <w:rFonts w:ascii="Times New Roman" w:eastAsia="Calibri" w:hAnsi="Times New Roman" w:cs="Times New Roman"/>
          <w:kern w:val="28"/>
        </w:rPr>
        <w:softHyphen/>
        <w:t>ные часы. В 8 классе в разделе «Повторение изученного в 5 – 7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Для организации систематическо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го повторения, проведения различных видов разбора подобраны примеры из художественной литературы.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lastRenderedPageBreak/>
        <w:t>Разделы учебника «Русский язык. 8 класс» содержат значительное количество упражнений разного уровня сложности, к которым предусмотрены интересные, разнообразные задания, активизирующие мыслитель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ную деятельность учащихся. При изучении разделов решаются и другие задачи: речевого развития учащихся, формирования </w:t>
      </w:r>
      <w:proofErr w:type="spellStart"/>
      <w:r w:rsidRPr="000C703B">
        <w:rPr>
          <w:rFonts w:ascii="Times New Roman" w:eastAsia="Calibri" w:hAnsi="Times New Roman" w:cs="Times New Roman"/>
          <w:kern w:val="28"/>
        </w:rPr>
        <w:t>общеучебных</w:t>
      </w:r>
      <w:proofErr w:type="spellEnd"/>
      <w:r w:rsidRPr="000C703B">
        <w:rPr>
          <w:rFonts w:ascii="Times New Roman" w:eastAsia="Calibri" w:hAnsi="Times New Roman" w:cs="Times New Roman"/>
          <w:kern w:val="28"/>
        </w:rPr>
        <w:t xml:space="preserve"> умений (слушать, выде</w:t>
      </w:r>
      <w:r w:rsidRPr="000C703B">
        <w:rPr>
          <w:rFonts w:ascii="Times New Roman" w:eastAsia="Calibri" w:hAnsi="Times New Roman" w:cs="Times New Roman"/>
          <w:kern w:val="28"/>
        </w:rPr>
        <w:softHyphen/>
        <w:t>лять главное, работать с книгой, планировать последо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вательность действий, контролировать и др.).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 xml:space="preserve">В программе также специально выделены часы на развитие связной речи. Темы по развитию речи – </w:t>
      </w:r>
      <w:proofErr w:type="spellStart"/>
      <w:r w:rsidRPr="000C703B">
        <w:rPr>
          <w:rFonts w:ascii="Times New Roman" w:eastAsia="Calibri" w:hAnsi="Times New Roman" w:cs="Times New Roman"/>
          <w:kern w:val="28"/>
        </w:rPr>
        <w:t>речеведческие</w:t>
      </w:r>
      <w:proofErr w:type="spellEnd"/>
      <w:r w:rsidRPr="000C703B">
        <w:rPr>
          <w:rFonts w:ascii="Times New Roman" w:eastAsia="Calibri" w:hAnsi="Times New Roman" w:cs="Times New Roman"/>
          <w:kern w:val="28"/>
        </w:rPr>
        <w:t xml:space="preserve"> понятия и виды работы над текстом – пропорционально распределяются между граммати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ческим материалом. Это обеспечивает равномерность обучения речи, условия для его организации.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В системе школьного образования учебный пред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мет «Русский язык» занимает особое место: является не только объектом изучения, но и средством обучения. </w:t>
      </w:r>
    </w:p>
    <w:p w:rsidR="008F0F49" w:rsidRPr="000C703B" w:rsidRDefault="008F0F49" w:rsidP="000C70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kern w:val="28"/>
        </w:rPr>
        <w:t>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</w:t>
      </w:r>
      <w:r w:rsidRPr="000C703B">
        <w:rPr>
          <w:rFonts w:ascii="Times New Roman" w:eastAsia="Calibri" w:hAnsi="Times New Roman" w:cs="Times New Roman"/>
          <w:kern w:val="28"/>
        </w:rPr>
        <w:softHyphen/>
        <w:t>ление, память и воображение, формирует навыки само</w:t>
      </w:r>
      <w:r w:rsidRPr="000C703B">
        <w:rPr>
          <w:rFonts w:ascii="Times New Roman" w:eastAsia="Calibri" w:hAnsi="Times New Roman" w:cs="Times New Roman"/>
          <w:kern w:val="28"/>
        </w:rPr>
        <w:softHyphen/>
        <w:t>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</w:t>
      </w:r>
      <w:r w:rsidRPr="000C703B">
        <w:rPr>
          <w:rFonts w:ascii="Times New Roman" w:eastAsia="Calibri" w:hAnsi="Times New Roman" w:cs="Times New Roman"/>
          <w:kern w:val="28"/>
        </w:rPr>
        <w:softHyphen/>
        <w:t>но связан со всеми школьными предметами и влияет на качество усвоения всех других школьных предме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тов, а в перспективе способствует овладению будущей профессией. </w:t>
      </w:r>
    </w:p>
    <w:p w:rsidR="008F0F49" w:rsidRPr="000C703B" w:rsidRDefault="008F0F49" w:rsidP="000C70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b/>
          <w:i/>
          <w:kern w:val="28"/>
        </w:rPr>
        <w:t>Форма организации образовательного процесса:</w:t>
      </w:r>
      <w:r w:rsidRPr="000C703B">
        <w:rPr>
          <w:rFonts w:ascii="Times New Roman" w:eastAsia="Calibri" w:hAnsi="Times New Roman" w:cs="Times New Roman"/>
          <w:kern w:val="28"/>
        </w:rPr>
        <w:t xml:space="preserve"> классно-урочная система.</w:t>
      </w:r>
    </w:p>
    <w:p w:rsidR="008F0F49" w:rsidRPr="000C703B" w:rsidRDefault="008F0F49" w:rsidP="000C70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b/>
          <w:i/>
          <w:kern w:val="28"/>
        </w:rPr>
        <w:t>Технологии, используемые в обучении:</w:t>
      </w:r>
      <w:r w:rsidRPr="000C703B">
        <w:rPr>
          <w:rFonts w:ascii="Times New Roman" w:eastAsia="Calibri" w:hAnsi="Times New Roman" w:cs="Times New Roman"/>
          <w:kern w:val="28"/>
        </w:rPr>
        <w:t xml:space="preserve"> развитие критического мышления через чтение и письмо (РКМЧП), </w:t>
      </w:r>
      <w:proofErr w:type="spellStart"/>
      <w:r w:rsidRPr="000C703B">
        <w:rPr>
          <w:rFonts w:ascii="Times New Roman" w:eastAsia="Calibri" w:hAnsi="Times New Roman" w:cs="Times New Roman"/>
          <w:kern w:val="28"/>
        </w:rPr>
        <w:t>деятельностного</w:t>
      </w:r>
      <w:proofErr w:type="spellEnd"/>
      <w:r w:rsidRPr="000C703B">
        <w:rPr>
          <w:rFonts w:ascii="Times New Roman" w:eastAsia="Calibri" w:hAnsi="Times New Roman" w:cs="Times New Roman"/>
          <w:kern w:val="28"/>
        </w:rPr>
        <w:t xml:space="preserve"> метода, метод проектов, игровые, развивающего обучения, обучения в сотрудничестве (групповые технологии), проблемного об</w:t>
      </w:r>
      <w:r w:rsidRPr="000C703B">
        <w:rPr>
          <w:rFonts w:ascii="Times New Roman" w:eastAsia="Calibri" w:hAnsi="Times New Roman" w:cs="Times New Roman"/>
          <w:kern w:val="28"/>
        </w:rPr>
        <w:softHyphen/>
        <w:t>учения, развития исследовательских навыков, информа</w:t>
      </w:r>
      <w:r w:rsidRPr="000C703B">
        <w:rPr>
          <w:rFonts w:ascii="Times New Roman" w:eastAsia="Calibri" w:hAnsi="Times New Roman" w:cs="Times New Roman"/>
          <w:kern w:val="28"/>
        </w:rPr>
        <w:softHyphen/>
        <w:t xml:space="preserve">ционно-коммуникационные, </w:t>
      </w:r>
      <w:proofErr w:type="spellStart"/>
      <w:r w:rsidRPr="000C703B">
        <w:rPr>
          <w:rFonts w:ascii="Times New Roman" w:eastAsia="Calibri" w:hAnsi="Times New Roman" w:cs="Times New Roman"/>
          <w:kern w:val="28"/>
        </w:rPr>
        <w:t>здоровьесбережения</w:t>
      </w:r>
      <w:proofErr w:type="spellEnd"/>
      <w:r w:rsidRPr="000C703B">
        <w:rPr>
          <w:rFonts w:ascii="Times New Roman" w:eastAsia="Calibri" w:hAnsi="Times New Roman" w:cs="Times New Roman"/>
          <w:kern w:val="28"/>
        </w:rPr>
        <w:t>, технология уровневой дифференциации, технология мастерских на уроках русского языка и литературы,  и другие.</w:t>
      </w:r>
    </w:p>
    <w:p w:rsidR="008F0F49" w:rsidRPr="000C703B" w:rsidRDefault="008F0F49" w:rsidP="000C70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  <w:r w:rsidRPr="000C703B">
        <w:rPr>
          <w:rFonts w:ascii="Times New Roman" w:eastAsia="Calibri" w:hAnsi="Times New Roman" w:cs="Times New Roman"/>
          <w:b/>
          <w:i/>
          <w:kern w:val="28"/>
        </w:rPr>
        <w:t>Основными формами и видами контроля знаний, умений и навыков являются:</w:t>
      </w:r>
      <w:r w:rsidRPr="000C703B">
        <w:rPr>
          <w:rFonts w:ascii="Times New Roman" w:eastAsia="Calibri" w:hAnsi="Times New Roman" w:cs="Times New Roman"/>
          <w:kern w:val="28"/>
        </w:rPr>
        <w:t xml:space="preserve"> входной контроль в на</w:t>
      </w:r>
      <w:r w:rsidRPr="000C703B">
        <w:rPr>
          <w:rFonts w:ascii="Times New Roman" w:eastAsia="Calibri" w:hAnsi="Times New Roman" w:cs="Times New Roman"/>
          <w:kern w:val="28"/>
        </w:rPr>
        <w:softHyphen/>
        <w:t>чале и в конце четверти; текущий – в форме устного, фронтального опроса, контрольных, словарных дик</w:t>
      </w:r>
      <w:r w:rsidRPr="000C703B">
        <w:rPr>
          <w:rFonts w:ascii="Times New Roman" w:eastAsia="Calibri" w:hAnsi="Times New Roman" w:cs="Times New Roman"/>
          <w:kern w:val="28"/>
        </w:rPr>
        <w:softHyphen/>
        <w:t>тантов, предупредительных, объяснительных, комментированных, выбо</w:t>
      </w:r>
      <w:r w:rsidRPr="000C703B">
        <w:rPr>
          <w:rFonts w:ascii="Times New Roman" w:eastAsia="Calibri" w:hAnsi="Times New Roman" w:cs="Times New Roman"/>
          <w:kern w:val="28"/>
        </w:rPr>
        <w:softHyphen/>
        <w:t>рочных, графических, творческих, свободных, восстановленных диктантов, диктанта «Про</w:t>
      </w:r>
      <w:r w:rsidRPr="000C703B">
        <w:rPr>
          <w:rFonts w:ascii="Times New Roman" w:eastAsia="Calibri" w:hAnsi="Times New Roman" w:cs="Times New Roman"/>
          <w:kern w:val="28"/>
        </w:rPr>
        <w:softHyphen/>
        <w:t>веряю себя», диктантов с грамматическими заданиями, тестов, проверочных работ, комплексного анализа текстов, диагностических работ, лабораторных работ, практических работ (практикумов), контрольных изложений, контрольных сочинений, взаимоконтроля, самоконтроля, составления орфографических и пунктуационных упражнений самими учащимися, различных видов разбора (фонетический, лексический, словообразовательный, морфологический, синтаксический, лингвистический, лексико-фразеологический), наблюдения за речью окружающих, сбора соответствующего речевого материала с последующим его использованием по заданию учителя, анализа языковых единиц с точки зрения правильности, точности и уместности их употребления, работы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виде);                                                                                                                    итоговый – итоговый контрольный диктант, словарный диктант, комплексный анализ текста.</w:t>
      </w:r>
    </w:p>
    <w:p w:rsidR="008F0F49" w:rsidRPr="000C703B" w:rsidRDefault="008F0F49" w:rsidP="000C70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8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336F75" w:rsidRDefault="00336F7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E3F1C" w:rsidRPr="000C703B" w:rsidRDefault="002E3F1C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0C703B">
        <w:rPr>
          <w:rFonts w:ascii="Times New Roman" w:eastAsia="Times New Roman" w:hAnsi="Times New Roman" w:cs="Times New Roman"/>
          <w:b/>
          <w:lang w:eastAsia="ru-RU"/>
        </w:rPr>
        <w:t>Количество часов за год ___105___________ ч.</w:t>
      </w:r>
    </w:p>
    <w:tbl>
      <w:tblPr>
        <w:tblW w:w="15735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83"/>
        <w:gridCol w:w="2269"/>
        <w:gridCol w:w="284"/>
        <w:gridCol w:w="3402"/>
        <w:gridCol w:w="5386"/>
        <w:gridCol w:w="3544"/>
        <w:gridCol w:w="567"/>
      </w:tblGrid>
      <w:tr w:rsidR="009741BB" w:rsidRPr="000C703B" w:rsidTr="009741BB">
        <w:trPr>
          <w:cantSplit/>
          <w:trHeight w:hRule="exact" w:val="286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(страницы учебника,</w:t>
            </w: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тетради)</w:t>
            </w: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Планируемые результаты  (в соответствии с ФГОС 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</w:tr>
      <w:tr w:rsidR="009741BB" w:rsidRPr="000C703B" w:rsidTr="009741BB">
        <w:trPr>
          <w:cantSplit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Предметные </w:t>
            </w: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результаты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УУД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Личностные</w:t>
            </w: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результаты</w:t>
            </w:r>
          </w:p>
          <w:p w:rsidR="009741BB" w:rsidRPr="000C703B" w:rsidRDefault="009741BB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1BB" w:rsidRPr="000C703B" w:rsidRDefault="009741BB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937A5" w:rsidRPr="000C703B" w:rsidRDefault="007937A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7937A5" w:rsidRPr="000C703B" w:rsidRDefault="007937A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7937A5" w:rsidRPr="000C703B" w:rsidRDefault="007937A5" w:rsidP="000C703B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6160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283"/>
        <w:gridCol w:w="2269"/>
        <w:gridCol w:w="3686"/>
        <w:gridCol w:w="5528"/>
        <w:gridCol w:w="3969"/>
        <w:gridCol w:w="425"/>
      </w:tblGrid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Вводный урок. Беседа по технике безопасности Русский язык в современном мире.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Функции русского языка в современном мире.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Научиться понимать высказывания на лингвистическую тему и составлять рассуждение на лингвистическую тему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Составляют опорный конспект для пересказа текста. Аргументируют основные положения о роли русского языка в современном мире (устно и письменно). Выполняют письменное дифференцированное задание.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Формирование знания о взаимосвязи русского языка с культурой и историей России и мира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Пунктуация и орфография. 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Знаки препинания, знаки завершения, разделения, выделения.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функции знаков препинания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Разграничивают знаки препинания по их функциям. Анализируют таблицу в учебнике. Обобщают наблюдения и делают выводы. Работают в группах по дифференцированному заданию. Выполняют дома дифференцированное задание.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“стартовой “мотивации к изучению нового материала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Знаки препинания в сложном предложении. Орфография. Морфология.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.Научиться применять алгоритм проведения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пунктационного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разбора,конструирования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сложных предложений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Самостоятельно наблюдают особенности языкового материала. Выразительно читают стихотворный текст. Соотносят обобщённый ответ по теме с таблицей в учебнике. Создают графические схемы сложных предложений. Конструируют сложные предложения. Выполняют дома дифференцированное задание.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работы по алгоритму выполнения задания при консультативной помощи учителя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нн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суффиксах прилагательных, причастий и наречий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написания н-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нн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суффиксах прилагательных причастий и наречий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0A1F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Готовят устный рассказ по таблице. Формулируют правило в соответствии с графической схемой в учебнике. Отрабатывают практически орфограмму. 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предмету исследования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Слитное и раздельное написание </w:t>
            </w: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не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с различными частями речи.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написания не с различными частями речи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теоретические сведения из учебника. Работают с таблицей учебника. Иллюстрируют таблицу своими примерами.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Слитное и раздельное написание </w:t>
            </w: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не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с различными частями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речи.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Научиться применять алгоритм написания не с различными частями речи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теоретические сведения из учебника. Работают с таблицей учебника. Иллюстрируют таблицу своими примерами.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 №1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(диктант) по теме «Повторение изученного в 5 – 7 классах».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использовать индивидуальный маршрут выполнения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контрольный диктант.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использовать индивидуальный маршрут выполнения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Основные единицы синтаксиса.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основные единицы синтаксиса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Работают с таблицей учебника над единицами языка. Учатся разграничивать основные синтаксические единицы по их функции – номинативной и коммуникативной. Конструируют свои предложения, используя слова поэзии А.С. Пушкина. Учатся выразительно читать стихотворение Н. Рубцова.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Текст как единица синтаксиса.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Характеристика человека.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признаки текста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Доказывают, что предложения, приведённые в упражнении, являются текстом. Анализируют текст со стороны языковых средств связи. Выполняют творческие задания в группах. Конструируют текст.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в группе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Предложение как единица синтаксиса.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характеризовать предложение как единицу синтаксиса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Наблюдают соотнесённость содержания предложения с ситуацией, фрагментом действительности. Анализируют слова,  словосочетания и предложения. Конструируют предложения.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Словосочетание как единица синтаксиса. Строение и грамматическое значение словосочетаний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характеризовать словосочетание  как единицу синтаксиса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Распознают словосочетание в составе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Конструируют словосочетания, опираясь на схему. Дифференцируют слова и словосочетания. Распределяют словосочетания по значению и структуре.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творческой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Виды словосочетаний.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вид связи в словосочетаниях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Распознают различные виды словосочетаний по морфологическим свойствам главного слова. 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Составляют таблицу, используя графические обозначения.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слов в словосочетании.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производить синтаксический разбор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Изучают порядок и образец разбора. Выполняют разбор словосочетаний. Дифференцированно закрепляют тему на тренировочном материале. Готовят индивидуальные задания. Отвечают на контрольные вопросы. Пишут мини-сочинение.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в группе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Контрольная </w:t>
            </w: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работа №2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(в тестовой форме) по теме «Словосочетание. Культура речи».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проводить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самодиагностику результатов изучения темы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Выполняют контрольную работу (в тестовой форме).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устойчивой мотивации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использовать индивидуальный маршрут выполнения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Простое предложение.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Грамматическая (предикативная) основа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главные члены предложения по их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Наблюдают, пользуясь схемой, особенности связи подлежащего и сказуемого. Определяют предикативность предложения. Пишут мини-изложение.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Интонация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Порядок слов в предложении.  Логическое ударение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использовать схемы как способы для наблюдения за языковым явлением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Исследуют языковой материал. Сопоставляют порядок слов в предложениях на разных языках. Сравнивают порядок слов в разных предложениях и делают вывод. Выписывают предложения с обратным порядком слов.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Работают со схемой как зрительной опорой для самостоятельных наблюдений. Знакомятся с теоретическими сведениями.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Описание памятника культуры.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текст –описание памятника культуры публицистического стиля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Работают со специально подобранным иллюстративным материалом (видеозапись, презентация).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исследовательской деятельности по алгоритму выполнения задачи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Контрольное изложение №1.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Подготовка к написанию изложения.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проводить самодиагностику результатов изучения темы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подробное изложение текста, воспринимаемого на слух.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Контрольное изложение №1.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Написание изложения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проводить самодиагностику результатов изучения темы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подробное изложение текста, воспринимаемого на слух.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проводить самодиагностику результатов изучения темы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Двусоставные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предложения.Главные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члены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предложения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.Подлежащее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Научиться определять подлежащее по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Активизируют знания о подлежащем и его роли в предложении.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Анализируя русские пословицы, фрагменты текстов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художественной литературы, находят подлежащие и определяют способ их выражения, отрабатывая при этом правописные навыки.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устойчивой мотивации к самостоятельной и коллективной аналитической и проектной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и конструированию предложений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Сказуемое. 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Простое глагольное сказуемое.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сказуемое по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Активизируют знания о сказуемом и его роли в предложении. Анализируя фрагменты текстов художественной литературы, находят сказуемые и определяют способ их выражения, отрабатывая при этом правописные навыки.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конструированию предложений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Составные сказуемые. Составное глагольное сказуемое.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 составное глагольное сказуемое по грамматическим признакам.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составное глагольное сказуемое.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Анализируют различные способы выражения составных глагольных сказуемых, заменяя вспомогательный глагол кратким прилагательным в составе сказуемого.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Составные сказуемые. Составное именное сказуемое.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Научитться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проектировать и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реализовыват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идивидуальный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маршрут восполнения проблемных зон в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проектировании,конструировании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дифференцированного домашнего задания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составное именное сказуемое.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Находят в предложениях грамматическую основу, определяют тип сказуемых и способы выражения именной части в составном именном сказуемом, отрабатывая при этом правописные навыки.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устойчивой мотивации к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рефлексии,самоанализу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результатов обучения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Тире между подлежащим и сказуемым.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алгоритм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посттановки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тире между подлежащим и сказуемым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Развивают навык выразительного чтения. Усваивают правило употребления тире между подлежащим и сказуемым.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конструирования в ходе решения общей проблемы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проектировать индивидуальный маршрут восполнения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диктант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и устойчивой мотивации к диагностической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проектировать индивидуальный маршрут восполнения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и устойчивой мотивации к диагностической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Второстепенные члены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предложения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.Роль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второстепенных членов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Дополнение.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второстепенные члены предложения по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Воспроизводят изученный ранее материал и предложении и его членах. Актуализируют на основе материала для наблюдений информацию о членах предложения. Извлекают информацию по теме из учебной статьи. Записывают и выделяют грамматические основы и второстепенные члены в предложениях.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Опознают дополнение.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интереса к аналитической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Действительные причастия прошедшего времени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Действительные причастия прошедшего времени по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адекватных языковых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средств.Обьяснять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языковые явления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Формировать навыки самоанализа и самоконтроля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Определение.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определение  по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определение. Дифференцируют согласованные и несогласованные определения. Производят замены определений синонимичными. Создают устный и письменный текст на основе данного, производят самопроверку.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Формировать навыки самоанализа и самоконтроля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Приложение. Знаки препинания при нём.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выделять приложения на письме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Распознают в словосочетаниях определяемое слово и приложение. Подбирают приложения с нужными значениями. Работают над нормой употребления приложений в нужной форме.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конструирования в ходе решения общей проблемы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Обстоятельство. Основные виды обстоятельства.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находить обстоятельство   по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обстоятельство.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Дифференцируют обстоятельства по значению. Составляют предложения, употребляя  обстоятельства с разными значениями. Расставляют знаки препинания в упражнениях и уточняют морфологическую выраженность обстоятельств.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исследовательской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производить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Выполняют синтаксический разбор двусоставных предложений. На примере одного из текстов осознают роль русского языка. Характеризуют трудовую деятельность, включив в свои предложения разные виды обстоятельств.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Характеристика человека.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текст характеристики человека по алгоритму выполнения задания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Читают, изучая, текст об известном лингвисте, учатся вычленять главное в содержании. Продуцируют свой текст, извлекая материалы из справочной литературы. Пишут сочинение по групповому портрету.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Односоставные предложения.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Главный член односоставного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определения односоставных предложений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Характеризуют односоставные предложения со стороны грамматической основы. Различают односоставные предложения с разной грамматической основой. Распространяют односоставные предложения второстепенными членами.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в ходе исследовательской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Назывные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назывные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назывные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Наблюдают за функцией и семантикой назывных предложений. Составляют назывные предложения. Осознают уместность употребления  назывных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предложений в текстах определённого типа. Пишут диктант.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навыков составления алгоритма выполнения задачи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Определённо-личные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Определённо-личные предложения.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определённо-личные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морфологическую выраженность главного члена в определённо-личных предложениях и функцию этих предложений. Уместно употребляют данный вид предложений в своём тексте. Пишут диктант.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Неопределённо-личные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неопределённо-личные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неопределённо-личные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значение и морфологическую выраженность главного члена неопределённо-личных предложений. Аргументируют употребление односоставных предложений данного вида подобранными пословицами.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работы по алгоритму выполнения задания при консультативной помощи учителя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Безличные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безличные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безличные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 морфологическую выраженность главного члена в безличных предложениях. Трансформируют двусоставные предложения в односоставные безличные предложения.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 и конструирования в ходе решения общей проблемы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Инструкция.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проектировать индивидуальный маршрут восполнения проблемных зон в изученной теме при помощи средств самодиагностики результатов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Анализируют употребление односоставных предложений в жанре инструкций. Выбирают нужную форму глагола-сказуемого для односоставных предложений в инструкции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организации и анализа своей деятельности в составе группы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Рассуждение.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составлять текст-рассуждение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Воспринимают на слух текст-рассуждение, выделяют в нём структурные части. Создают своё рассуждение на предложенную тему. Работают над текстом для изложения, определяя коммуникативно-целесообразные языковые средства выражения мысли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Неполные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неполные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неполные предложения и опознают их типы. Составляют диалоги с использованием неполных предложений.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творческой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односоставного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производить синтаксический разбор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Выполняют устные и письменные синтаксические разборы односоставных предложений. Тренируются в разборе предложений разных видов, сопоставляя двусоставные и односоставные предложения.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Контрольная работа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(в тестовой форме) по теме «Односоставное предложение».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проектировать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индивидуальный маршрут восполнения пробелов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Тестирование.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Выполняют контрольную работу в тестовой форме.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самодиагностики и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самокоррекции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проектировать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индивидуальный маршрут восполнения пробелов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самодиагностики и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самокоррекции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Простое осложнённое предложение.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об осложнённом предложении.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осложненное предложение и формы его осложнения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Определяют, чем осложнены предложения, приведённые в упражнении, списывают их расставляя пропущенные знаки препинания.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в группе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Понятие об однородных членах предложениях.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устанавливать однородность членов предложения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Осознают условия однородности членов предложения. Производят наблюдение за языковым явлением (сравнивают черновую и окончательную редакции одного из предложений А.С. Пушкина «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Цыганы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»). Читают предложения с нулевой интонацией. однородными членами. Пишут диктант, объясняя правописание пропущенных букв и употребление знаков препинания.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условия однородности членов предложения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Читают и записывают тексты, графически обозначая перечислительную интонацию, расставляя пропущенные разделительные запятые между однородными членами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условия </w:t>
            </w:r>
          </w:p>
          <w:p w:rsidR="00880AA5" w:rsidRPr="000C703B" w:rsidRDefault="00880AA5" w:rsidP="000C703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однородности и неоднородности определений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Распознают однородные и неоднородные определения.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изложение. Читают текст выразительно вслух, соблюдая интонацию перечисления при однородных членах. Пишут диктант.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Изложение с грамматическим заданием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способы сжатия текста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сжатое изложение.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самостоятельной и коллективной аналитической и проектной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производить работу над ошибками в соответствии с содержанием диагностической карты типичных ошибок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Однородные члены, связанные сочинительными союзами, и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пунктуация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корректировать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индивидуальный маршрут восполнения проблемных зон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Выделяют разделительные союзы в предложениях.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Определяют, одиночными или повторяющимися являются эти союзы. Расставляют знаки препинания в текстах. Пишут текст, расставляя пропущенные знаки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препинания. Рассматривают репродукцию картины, описывают и обсуждают её в классе.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Контрольное сочинение №1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по картине К.Ф.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Юона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«Мартовское солнце».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Написание сочинения.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текст-описания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сочинение по картине.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творческой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производить работу над ошибками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Выполняют работу над ошибками.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познавательного интереса к творческой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условия однородности членов предложения и применять правила постановки знаков препинания при них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Распределяют предложения на две группы: с обобщающим словом после однородных членов и перед ним. Читают выразительно предложения с интонацией предупреждения, с интонацией пояснения. Подбирают к однородным членам предложенные обобщающие слова.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предложения с однородными членами. Пунктуационный разбор предложения с однородными членами.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корректировать индивидуальный маршрут восполнения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0A1F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Проводят письменный синтаксический разбор предложения с однородными сказуемыми. Устно разбирают предложения с однородными второстепенными членами.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59.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Практикум по теме «Однородные члены предложения».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Систематизация и обобщение материала по теме «Однородные члены предложения».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и выполнять тестовые задания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и формулируют основную мысль текста. Списывают его, расставляя недостающие запятые и подчёркивают однородные члены. Читают отрывок из статьи. Находят однородные и неоднородные определения в тексте. Находят однородные обстоятельства. Определяют, сколько рядов однородных членов в указанном предложении.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Контрольная работа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(диктант) по теме «Простое осложнённое предложение. Однородные члены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Научиться проектировать индивидуальный маршрут восполнения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контрольный диктант.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творческой деятельности по алгоритму индивидуальному плану.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технологию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самокоррекции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при проектировании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индивидуального  маршрута восполнении проблемных зон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rPr>
          <w:trHeight w:val="7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Обособленные члены предложения.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об обособлении.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обособленные члены по их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Понимают сущность и общие условия обособления.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Выделяют запятыми обособленные члены, выраженные причастными и деепричастными оборотами. Обозначают паузы, которые выделяют обособленные члены. Списывают текст, подчёркивая грамматические основы сложных предложений.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определения. Обособление согласованных распространённых и нераспространённых определений.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определять обособленные члены по их грамматическим признакам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Понимают сущность и общие условия обособления.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Выделяют запятыми обособленные члены, выраженные причастными и деепричастными оборотами. Обозначают паузы, которые выделяют обособленные члены. Списывают текст, подчёркивая грамматические основы сложных предложений.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творческой деятельности по алгоритму индивидуальному плану.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определения.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Проектировать маршрут преодоления затруднений в обучении через включение в новые виды деятельности и формы сотрудничества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определения. Выделительные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определений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Объяснять языковые явления процессы связи и отношения выявляемые в ходе составления лингвистического рассуждения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творческой деятельности по алгоритму индивидуальному плану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Рассуждение на дискуссионную тему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составлять текст-рассуждение на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дискуссионную тему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Организовывать и планировать учебное сотрудничество с учителем и сверстниками.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приложений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приложениями. Указывают, как морфологически выражены и пунктуационно оформлены приложения, обозначают графически их синтаксическую роль. Записывают отрывки из стихотворений и указывают распространённые предложения.  Пишут диктант.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Обособленные приложения.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Выделительные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проектировать индивидуальный маршрут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восполнения проблемных зон в изученных темах.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Опознают и правильно интонируют предложения с обособленными приложениями. Указывают, как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морфологически выражены и пунктуационно оформлены приложения, обозначают графически их синтаксическую роль..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устойчивой мотивации к изучению и закреплению нового.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приложений.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приложениями. Указывают, как морфологически выражены и пунктуационно оформлены приложения, обозначают графически их синтаксическую роль.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и коллективной исследовательской деятельности.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обстоятельств.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Опознают и правильно интонируют предложения с обособленными обстоятельствами. Читают тексты, записывают их, графически обозначая обособленные обстоятельства.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творческой деятельности по алгоритму индивидуальному плану.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обстоятельств.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обстоятельствами. Читают тексты, записывают их, графически обозначая обособленные обстоятельства. Указывают обстоятельства.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правила обособления обстоятельств.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обстоятельствами. Читают тексты, записывают их, графически обозначая обособленные обстоятельства. Указывают обращения.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Обособленные уточняющие члены предложения. Выделительные знаки препинания при уточняющих членах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правила обособленных уточняющих членов предложения.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уточняющими членами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Выделяют запятыми и подчёркивают обособленные члены предложений. Записывают предложения, подчёркивая обособленные обстоятельства уступки и выделяя их запятыми.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Обособление уточняющих членов предложения. Выделительные знаки препинания при уточняющих членах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алгоритм правила обособленных уточняющих членов предложения.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Опознают и правильно интонируют предложения с обособленными уточняющими членами предложения.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Выделяют запятыми и подчёркивают обособленные члены предложений. Записывают предложения, подчёркивая обособленные обстоятельства уступки и выделяя их запятыми.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Обособление уточняющих членов предложения.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Выделительные знаки препинания при уточняющих членах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Научиться применять алгоритм правила обособленных уточняющих членов предложения.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Выписывают из текста предложения с обособленными определениями и приложениями. Выполняют упражнение по развитию речи: составляют рассказ о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каком-либо изобретении, используя обособленные члены предложения.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устойчивой мотивации к творческой деятельности по алгоритму индивидуальному плану.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Синтаксический разбор предложения с обособленными членами. Пунктуационный разбор предложения с обособленными членами.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составлять и корректировать индивидуальный маршрут восполнении проблемных зон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Производят письменный и устный синтаксический разбор предложений, осложнённых обособленными членами читают и списывают текст, расставляя пропущенные запятые.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Пунктуационный разбор предложения с обособленными членами.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алгоритм правила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проведения пунктуационного разбора предложения с обособленными членами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Производят письменный и устный синтаксический разбор предложений, осложнённых обособленными членами читают и списывают текст, расставляя пропущенные запятые.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Пунктуационный разбор предложения с обособленными членами.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алгоритм правила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проведения пунктуационного разбора предложения с обособленными членами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Производят письменный и устный синтаксический разбор предложений, осложнённых обособленными членами читают и списывают текст, расставляя пропущенные запятые.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79.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Контрольная работа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(диктант) по теме «Обособленные члены предложения».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реализовать и составлять индивидуальный маршрут восполнении проблемных зон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контрольный диктант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диагностической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реализовать и составлять индивидуальный маршрут восполнении проблемных зон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диагностической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Обращение и знаки препинания при нём. Распространённые обращения.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обращение,в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распространенные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Выписывают текст с выделением обращений знаками препинания, обозначают графически обращения, чертят схемы  с обозначением местоположения обращений.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применения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Обращение и знаки препинания при нём. Употребление обращений.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определять </w:t>
            </w:r>
            <w:proofErr w:type="spellStart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обращение,в</w:t>
            </w:r>
            <w:proofErr w:type="spellEnd"/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распространенные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Выписывают текст с выделением обращений знаками препинания, обозначают графически обращения, чертят схемы  с обозначением местоположения обращений.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Контрольное тестирование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производить самодиагностику результатов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изучения темы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Выполняют тестовую работу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закреплению изученного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Научиться применять </w:t>
            </w: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реализовать и составлять индивидуальный маршрут восполнении проблемных зон в изученных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индивидуальной диагностической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Вводные и вставные конструкции.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Вводные конструкции.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вводных конструкций.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Осознают функции вводных конструкций в речи. Выписывают предложения с обозначением вводных слов. Графически выделяют вводные слова.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Узнают группы вводных слов и предложений по значению.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организации и анализа своей деятельности в составе группы.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Выделительные знаки препинания при вводных словах, вводных сочета</w:t>
            </w:r>
            <w:r w:rsidR="009741BB" w:rsidRPr="000C703B">
              <w:rPr>
                <w:rFonts w:ascii="Times New Roman" w:eastAsia="Times New Roman" w:hAnsi="Times New Roman" w:cs="Times New Roman"/>
                <w:lang w:eastAsia="ru-RU"/>
              </w:rPr>
              <w:t>ниях слов и вводных пр.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вводных конструкций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Выписывают текст с постановкой знаков препинания при вводных словах. Выделяют вводные слова в текст и расставляют знаки препинания, указывают значения слов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Группы вводных слов и вводных сочетаний слов по значению.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различать вводные слова и сочетания слов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Выписывают текст с постановкой знаков препинания при вводных словах. Выделяют вводные слова в текст и расставляют знаки препинания, указывают значения слов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индивидуальной и коллективной исследовательской деятельности на основе алгоритма выполнения лингвистической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Вставные слова, словосочетания и предложения.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вставных слов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понятие вставных конструкций. Анализируют особенности   употребления   вставных конструкций. Моделируют публичное выступление. Формируют пунктуационную компетенцию, опознавая вставные конструкции и выделяя их интонацией в устной речи и скобками или тире в письменной речи. Пишут выборочный диктант с последующей взаимопроверкой. Совершенствуют при работе с текстом свои речевые, коммуникативные умения и правописные навыки.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организации своей деятельности.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89.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Междометия в предложении.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применять правило выделения междометий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Уточняют роль междометия в предложении. Определяют в предложениях междометия, выражающие разные чувства. Работают над интонацией предложений с междометиями. Акцентируют внимание на междометии </w:t>
            </w:r>
            <w:r w:rsidRPr="000C703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о,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употреблённом вместе с обращением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индивидуальной и коллективной исследовательской деятельности на основе алгоритма выполнения лингвистической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Контрольная работа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(тестирование)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проектировать и реализовывать индивидуальный  маршрут восполнения пробелов в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диктант.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допущенных ошибок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проектировать и реализовывать индивидуальный  маршрут восполнения пробелов в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rPr>
          <w:trHeight w:val="136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Чужая речь.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Способы передачи чужой речи. Понятие о чужой речи.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определят чужую речь в предложениях с прямой речью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понятие чужой речи. Анализируют языковой материал. Делают обобщения на языковом материале для наблюдений.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Анализируют смысловые параметры комментирующей части.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индивидуальной и коллективной исследовательской деятельности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Прямая и косвенная речь. 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Предложения с прямой речью. Знаки препинания в них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определят чужую речь в предложениях с прямой речью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Сравнивают предложения с прямой и косвенной речью.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Изучают определения прямой и косвенной речи. Опознают изучаемые предложения с прямой и косвенной речью и читают их, соблюдая нужную интонацию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Прямая и косвенная речь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определят чужую речь в предложениях с прямой речью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Сравнивают предложения с прямой и косвенной речью.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Изучают определения прямой и косвенной речи.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Диалог.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Научиться составлять диалог?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Определяют диалог.</w:t>
            </w:r>
          </w:p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Составляют свои диалоги по рисункам, ситуациям и схемам. Вырабатывают навык пунктуационного оформления диалога..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Рассказ. Цитата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составлять  рассказ с применением цитирования?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Перерабатывают текст в рассказ с диалогом. Пишут сжатое изложение. Вводят свои придуманные диалоги в рассказ по данному началу. Рассматривают картину и продуцируют связный текст в жанре интервью.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Контрольное сочинение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проектировать и реализовывать индивидуальный  маршрут восполнения пробелов в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Пишут сочинение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письменных работ.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проектировать и реализовывать индивидуальный  маршрут восполнения пробелов в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99.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и систематизация изученного в 8 классе.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Синтаксис и морфология.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 Научиться применять  полученные знания по синтаксису и морфологии.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Соотносят синтаксис и морфологию как составляющие грамматики. Различают первичную и вторичную синтаксическую роль различных частей речи. Выполняют частичный синтаксический разбор предложений, указывая члены предложения и их морфологическую выраженность. Составляют 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предложения.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устойчивой мотивации к самосовершенствованию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Синтаксис и пунктуация.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применять  полученные знания по синтаксису и пунктуации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Обобщают знания о роли пунктуации в речи. Соотносят синтаксис и пунктуацию, выявляют их связь. Изучают инструкцию и выявляют последовательность при определении условий постановки знаков препинания.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самосовершенствованию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101.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Синтаксис и культура речи.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применять  полученные знания по синтаксису и культуре речи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Обобщают содержание понятия «культура речи». Исправляют нарушения в нормативном употреблении словосочетаний с управлением.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102.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Синтаксис и орфография.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применять  полученные знания по синтаксису и орфографии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Формулируют вывод о связи синтаксиса и орфографии. Вспоминают правила, на которые отмечены орфограммы. Исправляют ошибки, допущенные в объявлениях.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103.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Итоговая контрольная работа</w:t>
            </w: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 xml:space="preserve"> (в тестовой форме).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проектировать и реализовывать индивидуальный  маршрут восполнения пробелов в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Выполняют итоговую контрольную работу (в тестовой форме).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104.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Анализ тестовых работ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Научиться проектировать и реализовывать индивидуальный  маршрут восполнения пробелов в темах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устойчивой мотивации к самодиагностике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AA5" w:rsidRPr="000C703B" w:rsidTr="009741B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105.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03B">
              <w:rPr>
                <w:rFonts w:ascii="Times New Roman" w:eastAsia="Times New Roman" w:hAnsi="Times New Roman" w:cs="Times New Roman"/>
                <w:lang w:eastAsia="ru-RU"/>
              </w:rPr>
              <w:t>Обобщающий урок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AA5" w:rsidRPr="000C703B" w:rsidRDefault="00880AA5" w:rsidP="000C703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D0BC0" w:rsidRPr="000C703B" w:rsidRDefault="009D0BC0" w:rsidP="000C703B">
      <w:pPr>
        <w:spacing w:line="240" w:lineRule="auto"/>
        <w:rPr>
          <w:rFonts w:ascii="Times New Roman" w:hAnsi="Times New Roman" w:cs="Times New Roman"/>
        </w:rPr>
      </w:pPr>
    </w:p>
    <w:sectPr w:rsidR="009D0BC0" w:rsidRPr="000C703B" w:rsidSect="007A5FAD">
      <w:footerReference w:type="default" r:id="rId8"/>
      <w:pgSz w:w="16838" w:h="11906" w:orient="landscape"/>
      <w:pgMar w:top="568" w:right="1134" w:bottom="426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9BF" w:rsidRDefault="00AB69BF" w:rsidP="002E3F1C">
      <w:pPr>
        <w:spacing w:after="0" w:line="240" w:lineRule="auto"/>
      </w:pPr>
      <w:r>
        <w:separator/>
      </w:r>
    </w:p>
  </w:endnote>
  <w:endnote w:type="continuationSeparator" w:id="0">
    <w:p w:rsidR="00AB69BF" w:rsidRDefault="00AB69BF" w:rsidP="002E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303519"/>
      <w:docPartObj>
        <w:docPartGallery w:val="Page Numbers (Bottom of Page)"/>
        <w:docPartUnique/>
      </w:docPartObj>
    </w:sdtPr>
    <w:sdtContent>
      <w:p w:rsidR="007A5FAD" w:rsidRDefault="007A5F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21E">
          <w:rPr>
            <w:noProof/>
          </w:rPr>
          <w:t>2</w:t>
        </w:r>
        <w:r>
          <w:fldChar w:fldCharType="end"/>
        </w:r>
      </w:p>
    </w:sdtContent>
  </w:sdt>
  <w:p w:rsidR="007A5FAD" w:rsidRDefault="007A5F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9BF" w:rsidRDefault="00AB69BF" w:rsidP="002E3F1C">
      <w:pPr>
        <w:spacing w:after="0" w:line="240" w:lineRule="auto"/>
      </w:pPr>
      <w:r>
        <w:separator/>
      </w:r>
    </w:p>
  </w:footnote>
  <w:footnote w:type="continuationSeparator" w:id="0">
    <w:p w:rsidR="00AB69BF" w:rsidRDefault="00AB69BF" w:rsidP="002E3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649BD"/>
    <w:multiLevelType w:val="hybridMultilevel"/>
    <w:tmpl w:val="356E262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752C5C23"/>
    <w:multiLevelType w:val="hybridMultilevel"/>
    <w:tmpl w:val="D5D84BC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79B85380"/>
    <w:multiLevelType w:val="hybridMultilevel"/>
    <w:tmpl w:val="61A2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12"/>
    <w:rsid w:val="0000679C"/>
    <w:rsid w:val="00011FEE"/>
    <w:rsid w:val="000B27E1"/>
    <w:rsid w:val="000C703B"/>
    <w:rsid w:val="001045EF"/>
    <w:rsid w:val="0012616B"/>
    <w:rsid w:val="0017296E"/>
    <w:rsid w:val="001765D5"/>
    <w:rsid w:val="001B1921"/>
    <w:rsid w:val="001B52E3"/>
    <w:rsid w:val="001C017E"/>
    <w:rsid w:val="001D044F"/>
    <w:rsid w:val="00217C23"/>
    <w:rsid w:val="002949DF"/>
    <w:rsid w:val="002D2431"/>
    <w:rsid w:val="002D51C2"/>
    <w:rsid w:val="002E3F1C"/>
    <w:rsid w:val="00336F75"/>
    <w:rsid w:val="00337FF5"/>
    <w:rsid w:val="003B6499"/>
    <w:rsid w:val="003E0B32"/>
    <w:rsid w:val="004B5291"/>
    <w:rsid w:val="004F4216"/>
    <w:rsid w:val="005E023E"/>
    <w:rsid w:val="00600C38"/>
    <w:rsid w:val="00612FE3"/>
    <w:rsid w:val="006145BF"/>
    <w:rsid w:val="00643F70"/>
    <w:rsid w:val="006535A7"/>
    <w:rsid w:val="00653D85"/>
    <w:rsid w:val="00697C67"/>
    <w:rsid w:val="00704212"/>
    <w:rsid w:val="00722F87"/>
    <w:rsid w:val="0075472A"/>
    <w:rsid w:val="00785A32"/>
    <w:rsid w:val="007937A5"/>
    <w:rsid w:val="007A5FAD"/>
    <w:rsid w:val="007D085C"/>
    <w:rsid w:val="008002E9"/>
    <w:rsid w:val="00880AA5"/>
    <w:rsid w:val="008849D1"/>
    <w:rsid w:val="008A439A"/>
    <w:rsid w:val="008E365D"/>
    <w:rsid w:val="008F0F49"/>
    <w:rsid w:val="009234C1"/>
    <w:rsid w:val="009741BB"/>
    <w:rsid w:val="00976BFD"/>
    <w:rsid w:val="009A6461"/>
    <w:rsid w:val="009D0BC0"/>
    <w:rsid w:val="00A07EE5"/>
    <w:rsid w:val="00A47A53"/>
    <w:rsid w:val="00A53161"/>
    <w:rsid w:val="00A553E6"/>
    <w:rsid w:val="00AB69BF"/>
    <w:rsid w:val="00B00874"/>
    <w:rsid w:val="00B94DC1"/>
    <w:rsid w:val="00BD4952"/>
    <w:rsid w:val="00C57171"/>
    <w:rsid w:val="00C70A1F"/>
    <w:rsid w:val="00CB3520"/>
    <w:rsid w:val="00CB67D0"/>
    <w:rsid w:val="00CC6A7B"/>
    <w:rsid w:val="00CF4AE8"/>
    <w:rsid w:val="00D14564"/>
    <w:rsid w:val="00D8221E"/>
    <w:rsid w:val="00E32892"/>
    <w:rsid w:val="00E57BDE"/>
    <w:rsid w:val="00E7167D"/>
    <w:rsid w:val="00E87CCC"/>
    <w:rsid w:val="00F04B3C"/>
    <w:rsid w:val="00F6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F1C"/>
  </w:style>
  <w:style w:type="paragraph" w:styleId="a5">
    <w:name w:val="footer"/>
    <w:basedOn w:val="a"/>
    <w:link w:val="a6"/>
    <w:uiPriority w:val="99"/>
    <w:unhideWhenUsed/>
    <w:rsid w:val="002E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F1C"/>
  </w:style>
  <w:style w:type="paragraph" w:styleId="a7">
    <w:name w:val="Balloon Text"/>
    <w:basedOn w:val="a"/>
    <w:link w:val="a8"/>
    <w:uiPriority w:val="99"/>
    <w:semiHidden/>
    <w:unhideWhenUsed/>
    <w:rsid w:val="00D8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2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3F1C"/>
  </w:style>
  <w:style w:type="paragraph" w:styleId="a5">
    <w:name w:val="footer"/>
    <w:basedOn w:val="a"/>
    <w:link w:val="a6"/>
    <w:uiPriority w:val="99"/>
    <w:unhideWhenUsed/>
    <w:rsid w:val="002E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3F1C"/>
  </w:style>
  <w:style w:type="paragraph" w:styleId="a7">
    <w:name w:val="Balloon Text"/>
    <w:basedOn w:val="a"/>
    <w:link w:val="a8"/>
    <w:uiPriority w:val="99"/>
    <w:semiHidden/>
    <w:unhideWhenUsed/>
    <w:rsid w:val="00D8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2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20</Pages>
  <Words>8607</Words>
  <Characters>49062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1</cp:lastModifiedBy>
  <cp:revision>24</cp:revision>
  <cp:lastPrinted>2018-09-20T07:51:00Z</cp:lastPrinted>
  <dcterms:created xsi:type="dcterms:W3CDTF">2017-05-31T09:18:00Z</dcterms:created>
  <dcterms:modified xsi:type="dcterms:W3CDTF">2018-09-20T07:52:00Z</dcterms:modified>
</cp:coreProperties>
</file>