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0" w:rsidRPr="000C703B" w:rsidRDefault="000103C0" w:rsidP="000103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C703B">
        <w:rPr>
          <w:b/>
          <w:sz w:val="28"/>
          <w:szCs w:val="28"/>
        </w:rPr>
        <w:t xml:space="preserve"> Муниципальное казенное общеобразовательное учреждение </w:t>
      </w:r>
    </w:p>
    <w:p w:rsidR="000103C0" w:rsidRPr="000C703B" w:rsidRDefault="000103C0" w:rsidP="000103C0">
      <w:pPr>
        <w:rPr>
          <w:b/>
          <w:sz w:val="28"/>
          <w:szCs w:val="28"/>
        </w:rPr>
      </w:pPr>
      <w:r w:rsidRPr="000C70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  <w:r w:rsidRPr="000C7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0C703B">
        <w:rPr>
          <w:b/>
          <w:sz w:val="28"/>
          <w:szCs w:val="28"/>
        </w:rPr>
        <w:t>«Н.Кегерская СОШ им. Ибрагимова»</w:t>
      </w:r>
    </w:p>
    <w:p w:rsidR="000103C0" w:rsidRPr="000C703B" w:rsidRDefault="000103C0" w:rsidP="000103C0">
      <w:pPr>
        <w:rPr>
          <w:b/>
          <w:sz w:val="28"/>
          <w:szCs w:val="28"/>
        </w:rPr>
      </w:pPr>
    </w:p>
    <w:tbl>
      <w:tblPr>
        <w:tblW w:w="7326" w:type="dxa"/>
        <w:jc w:val="center"/>
        <w:tblLook w:val="04A0" w:firstRow="1" w:lastRow="0" w:firstColumn="1" w:lastColumn="0" w:noHBand="0" w:noVBand="1"/>
      </w:tblPr>
      <w:tblGrid>
        <w:gridCol w:w="3663"/>
        <w:gridCol w:w="3663"/>
      </w:tblGrid>
      <w:tr w:rsidR="000103C0" w:rsidRPr="00557498" w:rsidTr="00D02FBD">
        <w:trPr>
          <w:jc w:val="center"/>
        </w:trPr>
        <w:tc>
          <w:tcPr>
            <w:tcW w:w="3663" w:type="dxa"/>
            <w:shd w:val="clear" w:color="auto" w:fill="auto"/>
          </w:tcPr>
          <w:p w:rsidR="00091874" w:rsidRDefault="00091874" w:rsidP="00D02FBD">
            <w:pPr>
              <w:rPr>
                <w:b/>
                <w:bCs/>
                <w:i/>
                <w:sz w:val="28"/>
                <w:szCs w:val="28"/>
              </w:rPr>
            </w:pPr>
          </w:p>
          <w:p w:rsidR="000103C0" w:rsidRPr="00557498" w:rsidRDefault="000103C0" w:rsidP="00D02FBD">
            <w:pPr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>«Согласовано»</w:t>
            </w: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i/>
                <w:sz w:val="28"/>
                <w:szCs w:val="28"/>
              </w:rPr>
              <w:t xml:space="preserve">Зам. директора по УВР    </w:t>
            </w: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i/>
                <w:sz w:val="28"/>
                <w:szCs w:val="28"/>
              </w:rPr>
              <w:t xml:space="preserve">              </w:t>
            </w: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3663" w:type="dxa"/>
            <w:shd w:val="clear" w:color="auto" w:fill="auto"/>
          </w:tcPr>
          <w:p w:rsidR="000103C0" w:rsidRPr="00557498" w:rsidRDefault="000103C0" w:rsidP="00D02FBD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>«Утверждаю»</w:t>
            </w: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 xml:space="preserve"> Директор  СОШ </w:t>
            </w:r>
          </w:p>
          <w:p w:rsidR="000103C0" w:rsidRPr="00557498" w:rsidRDefault="000103C0" w:rsidP="00D02FBD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103C0" w:rsidRDefault="000103C0" w:rsidP="000103C0">
      <w:pPr>
        <w:tabs>
          <w:tab w:val="left" w:pos="2580"/>
        </w:tabs>
        <w:rPr>
          <w:b/>
        </w:rPr>
      </w:pPr>
    </w:p>
    <w:p w:rsidR="000103C0" w:rsidRPr="000C703B" w:rsidRDefault="000103C0" w:rsidP="00E660A6">
      <w:pPr>
        <w:tabs>
          <w:tab w:val="left" w:pos="2580"/>
        </w:tabs>
        <w:spacing w:line="360" w:lineRule="auto"/>
        <w:jc w:val="center"/>
        <w:rPr>
          <w:b/>
        </w:rPr>
      </w:pPr>
      <w:r w:rsidRPr="00557498">
        <w:rPr>
          <w:b/>
          <w:sz w:val="36"/>
          <w:szCs w:val="36"/>
        </w:rPr>
        <w:t>Рабочая программа</w:t>
      </w:r>
    </w:p>
    <w:p w:rsidR="000103C0" w:rsidRPr="00557498" w:rsidRDefault="000103C0" w:rsidP="00E660A6">
      <w:pPr>
        <w:tabs>
          <w:tab w:val="left" w:pos="2580"/>
        </w:tabs>
        <w:spacing w:line="360" w:lineRule="auto"/>
        <w:jc w:val="center"/>
        <w:rPr>
          <w:b/>
          <w:sz w:val="36"/>
          <w:szCs w:val="36"/>
        </w:rPr>
      </w:pPr>
      <w:r w:rsidRPr="00557498">
        <w:rPr>
          <w:b/>
          <w:sz w:val="36"/>
          <w:szCs w:val="36"/>
        </w:rPr>
        <w:t xml:space="preserve">по </w:t>
      </w:r>
      <w:r w:rsidRPr="00557498">
        <w:rPr>
          <w:b/>
          <w:sz w:val="36"/>
          <w:szCs w:val="36"/>
          <w:u w:val="single"/>
        </w:rPr>
        <w:t>русскому языку</w:t>
      </w:r>
    </w:p>
    <w:p w:rsidR="000103C0" w:rsidRPr="00557498" w:rsidRDefault="000103C0" w:rsidP="00E660A6">
      <w:pPr>
        <w:tabs>
          <w:tab w:val="left" w:pos="2580"/>
        </w:tabs>
        <w:spacing w:line="360" w:lineRule="auto"/>
        <w:jc w:val="center"/>
        <w:rPr>
          <w:b/>
          <w:sz w:val="28"/>
          <w:szCs w:val="28"/>
        </w:rPr>
      </w:pPr>
    </w:p>
    <w:p w:rsidR="000103C0" w:rsidRPr="00557498" w:rsidRDefault="000103C0" w:rsidP="00E660A6">
      <w:pPr>
        <w:tabs>
          <w:tab w:val="left" w:pos="2580"/>
        </w:tabs>
        <w:spacing w:line="360" w:lineRule="auto"/>
        <w:jc w:val="center"/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Классы:         </w:t>
      </w:r>
      <w:r>
        <w:rPr>
          <w:b/>
          <w:sz w:val="28"/>
          <w:szCs w:val="28"/>
          <w:u w:val="single"/>
        </w:rPr>
        <w:t>11</w:t>
      </w:r>
    </w:p>
    <w:p w:rsidR="000103C0" w:rsidRPr="00557498" w:rsidRDefault="000103C0" w:rsidP="00E660A6">
      <w:pPr>
        <w:tabs>
          <w:tab w:val="left" w:pos="6075"/>
        </w:tabs>
        <w:spacing w:line="360" w:lineRule="auto"/>
        <w:jc w:val="center"/>
        <w:rPr>
          <w:b/>
          <w:u w:val="single"/>
        </w:rPr>
      </w:pPr>
    </w:p>
    <w:p w:rsidR="000103C0" w:rsidRPr="00557498" w:rsidRDefault="00E660A6" w:rsidP="00E660A6">
      <w:pPr>
        <w:tabs>
          <w:tab w:val="left" w:pos="60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0103C0" w:rsidRPr="00557498">
        <w:rPr>
          <w:b/>
          <w:sz w:val="28"/>
          <w:szCs w:val="28"/>
        </w:rPr>
        <w:t xml:space="preserve">Учитель:   </w:t>
      </w:r>
      <w:r w:rsidR="000103C0" w:rsidRPr="00557498">
        <w:rPr>
          <w:b/>
          <w:sz w:val="28"/>
          <w:szCs w:val="28"/>
          <w:u w:val="single"/>
        </w:rPr>
        <w:t xml:space="preserve">Шахова </w:t>
      </w:r>
      <w:proofErr w:type="spellStart"/>
      <w:r w:rsidR="000103C0" w:rsidRPr="00557498">
        <w:rPr>
          <w:b/>
          <w:sz w:val="28"/>
          <w:szCs w:val="28"/>
          <w:u w:val="single"/>
        </w:rPr>
        <w:t>Мадина</w:t>
      </w:r>
      <w:proofErr w:type="spellEnd"/>
      <w:r w:rsidR="000103C0" w:rsidRPr="00557498">
        <w:rPr>
          <w:b/>
          <w:sz w:val="28"/>
          <w:szCs w:val="28"/>
          <w:u w:val="single"/>
        </w:rPr>
        <w:t xml:space="preserve"> </w:t>
      </w:r>
      <w:proofErr w:type="spellStart"/>
      <w:r w:rsidR="000103C0" w:rsidRPr="00557498">
        <w:rPr>
          <w:b/>
          <w:sz w:val="28"/>
          <w:szCs w:val="28"/>
          <w:u w:val="single"/>
        </w:rPr>
        <w:t>Шаховна</w:t>
      </w:r>
      <w:proofErr w:type="spellEnd"/>
    </w:p>
    <w:p w:rsidR="000103C0" w:rsidRPr="00557498" w:rsidRDefault="000103C0" w:rsidP="000103C0">
      <w:pPr>
        <w:jc w:val="center"/>
        <w:rPr>
          <w:b/>
        </w:rPr>
      </w:pPr>
    </w:p>
    <w:p w:rsidR="000103C0" w:rsidRPr="00557498" w:rsidRDefault="000103C0" w:rsidP="000103C0">
      <w:pPr>
        <w:tabs>
          <w:tab w:val="left" w:pos="5775"/>
        </w:tabs>
        <w:rPr>
          <w:b/>
          <w:sz w:val="28"/>
          <w:szCs w:val="28"/>
        </w:rPr>
      </w:pPr>
      <w:r w:rsidRPr="00557498">
        <w:rPr>
          <w:b/>
        </w:rPr>
        <w:t xml:space="preserve">                                                         </w:t>
      </w:r>
      <w:r w:rsidRPr="00557498">
        <w:rPr>
          <w:b/>
          <w:sz w:val="28"/>
          <w:szCs w:val="28"/>
        </w:rPr>
        <w:t xml:space="preserve">Количество часов </w:t>
      </w:r>
    </w:p>
    <w:p w:rsidR="000103C0" w:rsidRDefault="000103C0" w:rsidP="000103C0">
      <w:pPr>
        <w:tabs>
          <w:tab w:val="left" w:pos="5775"/>
        </w:tabs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Всего 68</w:t>
      </w:r>
      <w:r w:rsidRPr="00557498">
        <w:rPr>
          <w:b/>
          <w:sz w:val="28"/>
          <w:szCs w:val="28"/>
        </w:rPr>
        <w:t xml:space="preserve"> часов; в неделю </w:t>
      </w:r>
      <w:r>
        <w:rPr>
          <w:b/>
          <w:sz w:val="28"/>
          <w:szCs w:val="28"/>
          <w:u w:val="single"/>
        </w:rPr>
        <w:t>2</w:t>
      </w:r>
      <w:r w:rsidRPr="00557498">
        <w:rPr>
          <w:b/>
          <w:sz w:val="28"/>
          <w:szCs w:val="28"/>
          <w:u w:val="single"/>
        </w:rPr>
        <w:t xml:space="preserve"> </w:t>
      </w:r>
      <w:r w:rsidRPr="00557498">
        <w:rPr>
          <w:b/>
          <w:sz w:val="28"/>
          <w:szCs w:val="28"/>
        </w:rPr>
        <w:t>часа.</w:t>
      </w:r>
    </w:p>
    <w:p w:rsidR="000103C0" w:rsidRDefault="000103C0" w:rsidP="000103C0">
      <w:pPr>
        <w:tabs>
          <w:tab w:val="left" w:pos="5775"/>
        </w:tabs>
        <w:rPr>
          <w:b/>
          <w:sz w:val="28"/>
          <w:szCs w:val="28"/>
        </w:rPr>
      </w:pPr>
    </w:p>
    <w:p w:rsidR="000103C0" w:rsidRDefault="000103C0" w:rsidP="000103C0">
      <w:pPr>
        <w:tabs>
          <w:tab w:val="left" w:pos="5775"/>
        </w:tabs>
        <w:rPr>
          <w:b/>
          <w:sz w:val="28"/>
          <w:szCs w:val="28"/>
        </w:rPr>
      </w:pPr>
    </w:p>
    <w:p w:rsidR="00E660A6" w:rsidRDefault="000103C0" w:rsidP="000103C0">
      <w:pPr>
        <w:tabs>
          <w:tab w:val="left" w:pos="5775"/>
        </w:tabs>
        <w:rPr>
          <w:b/>
          <w:sz w:val="28"/>
          <w:szCs w:val="28"/>
        </w:rPr>
      </w:pPr>
      <w:r w:rsidRPr="000C703B">
        <w:rPr>
          <w:b/>
          <w:sz w:val="28"/>
          <w:szCs w:val="28"/>
        </w:rPr>
        <w:t xml:space="preserve"> </w:t>
      </w:r>
      <w:r w:rsidR="00E660A6">
        <w:rPr>
          <w:b/>
          <w:sz w:val="28"/>
          <w:szCs w:val="28"/>
        </w:rPr>
        <w:t xml:space="preserve">                                                                         </w:t>
      </w:r>
    </w:p>
    <w:p w:rsidR="00E660A6" w:rsidRDefault="00E660A6" w:rsidP="000103C0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E660A6" w:rsidRDefault="00E660A6" w:rsidP="000103C0">
      <w:pPr>
        <w:tabs>
          <w:tab w:val="left" w:pos="5775"/>
        </w:tabs>
        <w:rPr>
          <w:b/>
          <w:sz w:val="28"/>
          <w:szCs w:val="28"/>
        </w:rPr>
      </w:pPr>
    </w:p>
    <w:p w:rsidR="00E660A6" w:rsidRDefault="00E660A6" w:rsidP="000103C0">
      <w:pPr>
        <w:tabs>
          <w:tab w:val="left" w:pos="5775"/>
        </w:tabs>
        <w:rPr>
          <w:b/>
          <w:sz w:val="28"/>
          <w:szCs w:val="28"/>
        </w:rPr>
      </w:pPr>
    </w:p>
    <w:p w:rsidR="000103C0" w:rsidRDefault="00E660A6" w:rsidP="000103C0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0103C0" w:rsidRPr="000C703B">
        <w:rPr>
          <w:b/>
          <w:sz w:val="28"/>
          <w:szCs w:val="28"/>
        </w:rPr>
        <w:t>2018-19 учебный год</w:t>
      </w:r>
    </w:p>
    <w:p w:rsidR="000103C0" w:rsidRPr="000C703B" w:rsidRDefault="000103C0" w:rsidP="000103C0">
      <w:pPr>
        <w:tabs>
          <w:tab w:val="left" w:pos="5775"/>
        </w:tabs>
        <w:rPr>
          <w:b/>
        </w:rPr>
      </w:pPr>
    </w:p>
    <w:p w:rsidR="00FF584A" w:rsidRDefault="00FF584A"/>
    <w:p w:rsidR="000103C0" w:rsidRDefault="000103C0" w:rsidP="00FB740F">
      <w:pPr>
        <w:shd w:val="clear" w:color="auto" w:fill="FFFFFF"/>
        <w:outlineLvl w:val="1"/>
      </w:pPr>
    </w:p>
    <w:p w:rsidR="00FB740F" w:rsidRPr="000103C0" w:rsidRDefault="00FB740F" w:rsidP="00FB740F">
      <w:pPr>
        <w:shd w:val="clear" w:color="auto" w:fill="FFFFFF"/>
        <w:outlineLvl w:val="1"/>
        <w:rPr>
          <w:b/>
          <w:kern w:val="36"/>
        </w:rPr>
      </w:pPr>
      <w:r w:rsidRPr="00983E9A">
        <w:rPr>
          <w:b/>
          <w:kern w:val="36"/>
        </w:rPr>
        <w:t xml:space="preserve"> </w:t>
      </w:r>
      <w:r w:rsidRPr="00983E9A">
        <w:rPr>
          <w:b/>
          <w:kern w:val="36"/>
          <w:sz w:val="28"/>
          <w:szCs w:val="28"/>
        </w:rPr>
        <w:t>Пояснительная записка</w:t>
      </w:r>
    </w:p>
    <w:p w:rsidR="00FB740F" w:rsidRDefault="00FB740F" w:rsidP="00FB740F">
      <w:pPr>
        <w:shd w:val="clear" w:color="auto" w:fill="FFFFFF"/>
      </w:pPr>
      <w:r w:rsidRPr="00983E9A">
        <w:t xml:space="preserve">  Настоящая рабочая программа разработана применительно к учебной программе по русскому языку для 10-11 классов общеобразовательных</w:t>
      </w:r>
      <w:r>
        <w:t xml:space="preserve"> учреждений М.: Просвещение 2007</w:t>
      </w:r>
      <w:r w:rsidRPr="00983E9A">
        <w:t xml:space="preserve">. Авторы А.И. Власенков, Л.М. </w:t>
      </w:r>
      <w:proofErr w:type="spellStart"/>
      <w:r w:rsidRPr="00983E9A">
        <w:t>Рыбченкова</w:t>
      </w:r>
      <w:proofErr w:type="spellEnd"/>
      <w:r w:rsidRPr="00983E9A">
        <w:t>. Календарно-тематический     план     ориентирован     на     использование учебников «Русский язык. Грамматика. Текст. Стили речи. 10-</w:t>
      </w:r>
      <w:r>
        <w:t>11 классы» М.: Просвещение, 2007</w:t>
      </w:r>
      <w:r w:rsidRPr="00983E9A">
        <w:t xml:space="preserve">, а также дополнительных пособий: для учителя - Методические рекомендации к учебнику «Русский язык. Грамматика. Текст. Стили речи. 10-11классы», авторы А.И. Власенков, Л.М. </w:t>
      </w:r>
      <w:proofErr w:type="spellStart"/>
      <w:r w:rsidRPr="00983E9A">
        <w:t>Р</w:t>
      </w:r>
      <w:r>
        <w:t>ыбченкова</w:t>
      </w:r>
      <w:proofErr w:type="spellEnd"/>
      <w:r>
        <w:t>, М.: Просвещение, 2005</w:t>
      </w:r>
      <w:r w:rsidRPr="00983E9A">
        <w:t>, для учащихся – Справочник по русскому языку / Д.Я. Розе</w:t>
      </w:r>
      <w:r>
        <w:t xml:space="preserve">нталь – М.: </w:t>
      </w:r>
      <w:proofErr w:type="spellStart"/>
      <w:r>
        <w:t>Эксмо</w:t>
      </w:r>
      <w:proofErr w:type="spellEnd"/>
      <w:r>
        <w:t>- Пресс, 1998.</w:t>
      </w:r>
    </w:p>
    <w:p w:rsidR="00FB740F" w:rsidRPr="00FB740F" w:rsidRDefault="00FB740F" w:rsidP="00FB740F">
      <w:pPr>
        <w:shd w:val="clear" w:color="auto" w:fill="FFFFFF"/>
      </w:pPr>
      <w:r w:rsidRPr="00983E9A">
        <w:rPr>
          <w:b/>
        </w:rPr>
        <w:t xml:space="preserve">Согласно действующему учебному плану    в </w:t>
      </w:r>
      <w:r w:rsidRPr="00983E9A">
        <w:rPr>
          <w:b/>
          <w:iCs/>
        </w:rPr>
        <w:t>11</w:t>
      </w:r>
      <w:r w:rsidRPr="00983E9A">
        <w:rPr>
          <w:b/>
          <w:i/>
          <w:iCs/>
        </w:rPr>
        <w:t xml:space="preserve">  </w:t>
      </w:r>
      <w:r w:rsidRPr="00983E9A">
        <w:rPr>
          <w:b/>
        </w:rPr>
        <w:t>классе  предполагается обучение  в объеме 2 часов в неделю; в год - 68 часов.</w:t>
      </w:r>
    </w:p>
    <w:p w:rsidR="00FB740F" w:rsidRPr="00983E9A" w:rsidRDefault="00FB740F" w:rsidP="00FB740F">
      <w:pPr>
        <w:pStyle w:val="FR2"/>
        <w:ind w:firstLine="567"/>
        <w:jc w:val="both"/>
        <w:rPr>
          <w:b w:val="0"/>
          <w:sz w:val="24"/>
          <w:szCs w:val="24"/>
        </w:rPr>
      </w:pPr>
      <w:proofErr w:type="gramStart"/>
      <w:r w:rsidRPr="00983E9A">
        <w:rPr>
          <w:b w:val="0"/>
          <w:sz w:val="24"/>
          <w:szCs w:val="24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(авторы-составители:</w:t>
      </w:r>
      <w:proofErr w:type="gramEnd"/>
      <w:r w:rsidRPr="00983E9A">
        <w:rPr>
          <w:b w:val="0"/>
          <w:sz w:val="24"/>
          <w:szCs w:val="24"/>
        </w:rPr>
        <w:t xml:space="preserve"> </w:t>
      </w:r>
      <w:proofErr w:type="gramStart"/>
      <w:r w:rsidRPr="00983E9A">
        <w:rPr>
          <w:b w:val="0"/>
          <w:sz w:val="24"/>
          <w:szCs w:val="24"/>
        </w:rPr>
        <w:t xml:space="preserve">А.И. Власенков, Л.М. </w:t>
      </w:r>
      <w:proofErr w:type="spellStart"/>
      <w:r w:rsidRPr="00983E9A">
        <w:rPr>
          <w:b w:val="0"/>
          <w:sz w:val="24"/>
          <w:szCs w:val="24"/>
        </w:rPr>
        <w:t>Рыбченкова</w:t>
      </w:r>
      <w:proofErr w:type="spellEnd"/>
      <w:r w:rsidRPr="00983E9A">
        <w:rPr>
          <w:b w:val="0"/>
          <w:sz w:val="24"/>
          <w:szCs w:val="24"/>
        </w:rPr>
        <w:t>)</w:t>
      </w:r>
      <w:proofErr w:type="gramEnd"/>
    </w:p>
    <w:p w:rsidR="00FB740F" w:rsidRPr="00983E9A" w:rsidRDefault="00FB740F" w:rsidP="00FB740F">
      <w:pPr>
        <w:pStyle w:val="FR2"/>
        <w:ind w:firstLine="567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gramStart"/>
      <w:r w:rsidRPr="00983E9A">
        <w:rPr>
          <w:b w:val="0"/>
          <w:sz w:val="24"/>
          <w:szCs w:val="24"/>
        </w:rPr>
        <w:t>р</w:t>
      </w:r>
      <w:proofErr w:type="gramEnd"/>
      <w:r w:rsidRPr="00983E9A">
        <w:rPr>
          <w:b w:val="0"/>
          <w:sz w:val="24"/>
          <w:szCs w:val="24"/>
        </w:rPr>
        <w:t xml:space="preserve"> а з в и т и я   школьника.</w:t>
      </w:r>
      <w:r w:rsidRPr="00983E9A">
        <w:rPr>
          <w:sz w:val="24"/>
          <w:szCs w:val="24"/>
        </w:rPr>
        <w:t xml:space="preserve"> </w:t>
      </w:r>
      <w:r w:rsidRPr="00983E9A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B740F" w:rsidRPr="00983E9A" w:rsidRDefault="00FB740F" w:rsidP="00FB740F">
      <w:pPr>
        <w:pStyle w:val="FR2"/>
        <w:ind w:firstLine="567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FB740F" w:rsidRPr="00983E9A" w:rsidRDefault="00FB740F" w:rsidP="00FB740F">
      <w:pPr>
        <w:pStyle w:val="a3"/>
        <w:widowControl w:val="0"/>
        <w:ind w:firstLine="567"/>
        <w:jc w:val="both"/>
      </w:pPr>
      <w:r w:rsidRPr="00983E9A">
        <w:t>Концептуальная новизна курса русского языка в 10-11 классах состоит в том, что  на базовом уровне обучения русскому языку</w:t>
      </w:r>
      <w:r w:rsidRPr="00983E9A">
        <w:rPr>
          <w:b/>
        </w:rPr>
        <w:t xml:space="preserve"> </w:t>
      </w:r>
      <w:r w:rsidRPr="00983E9A"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983E9A">
        <w:t>общеучебных</w:t>
      </w:r>
      <w:proofErr w:type="spellEnd"/>
      <w:r w:rsidRPr="00983E9A"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 w:rsidRPr="00983E9A">
        <w:rPr>
          <w:b/>
        </w:rPr>
        <w:t>:</w:t>
      </w:r>
      <w:r w:rsidRPr="00983E9A">
        <w:rPr>
          <w:b/>
          <w:i/>
        </w:rPr>
        <w:t xml:space="preserve"> коммуникативных </w:t>
      </w:r>
      <w:r w:rsidRPr="00983E9A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983E9A">
        <w:rPr>
          <w:b/>
          <w:i/>
        </w:rPr>
        <w:t>интеллектуальных</w:t>
      </w:r>
      <w:r w:rsidRPr="00983E9A">
        <w:t xml:space="preserve"> (сравнение и сопоставление, соотнесение, синтез, обобщение, абстрагирование, оценивание и классификация), </w:t>
      </w:r>
      <w:r w:rsidRPr="00983E9A">
        <w:rPr>
          <w:b/>
          <w:i/>
        </w:rPr>
        <w:t>информационных</w:t>
      </w:r>
      <w:r w:rsidRPr="00983E9A">
        <w:rPr>
          <w:b/>
        </w:rPr>
        <w:t xml:space="preserve"> (</w:t>
      </w:r>
      <w:r w:rsidRPr="00983E9A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983E9A">
        <w:rPr>
          <w:b/>
          <w:i/>
        </w:rPr>
        <w:t>организационных</w:t>
      </w:r>
      <w:r w:rsidRPr="00983E9A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983E9A">
        <w:t>самокоррекцию</w:t>
      </w:r>
      <w:proofErr w:type="spellEnd"/>
      <w:r w:rsidRPr="00983E9A"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FB740F" w:rsidRDefault="00FB740F" w:rsidP="00FB740F">
      <w:pPr>
        <w:pStyle w:val="a3"/>
        <w:widowControl w:val="0"/>
        <w:ind w:firstLine="567"/>
        <w:jc w:val="both"/>
        <w:rPr>
          <w:b/>
        </w:rPr>
      </w:pPr>
      <w:r w:rsidRPr="00983E9A"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</w:t>
      </w:r>
      <w:r w:rsidRPr="00983E9A">
        <w:rPr>
          <w:b/>
        </w:rPr>
        <w:t xml:space="preserve">выдвигается </w:t>
      </w:r>
      <w:proofErr w:type="spellStart"/>
      <w:r w:rsidRPr="00983E9A">
        <w:rPr>
          <w:b/>
        </w:rPr>
        <w:t>компетентностный</w:t>
      </w:r>
      <w:proofErr w:type="spellEnd"/>
      <w:r w:rsidRPr="00983E9A">
        <w:rPr>
          <w:b/>
        </w:rPr>
        <w:t xml:space="preserve"> подход,</w:t>
      </w:r>
      <w:r w:rsidRPr="00983E9A">
        <w:t xml:space="preserve"> на основе которого структурировано содержание данной </w:t>
      </w:r>
      <w:r w:rsidRPr="00983E9A">
        <w:lastRenderedPageBreak/>
        <w:t xml:space="preserve">рабочей программы, </w:t>
      </w:r>
      <w:r w:rsidRPr="00983E9A">
        <w:rPr>
          <w:b/>
        </w:rPr>
        <w:t>направленное на развитие и совершенствование коммуникативной, языковой, лингвистической (языковедческой) и</w:t>
      </w:r>
      <w:r>
        <w:rPr>
          <w:b/>
        </w:rPr>
        <w:t xml:space="preserve"> </w:t>
      </w:r>
      <w:proofErr w:type="spellStart"/>
      <w:r>
        <w:rPr>
          <w:b/>
        </w:rPr>
        <w:t>культуроведческой</w:t>
      </w:r>
      <w:proofErr w:type="spellEnd"/>
      <w:r>
        <w:rPr>
          <w:b/>
        </w:rPr>
        <w:t xml:space="preserve"> компетенций.</w:t>
      </w:r>
    </w:p>
    <w:p w:rsidR="00FB740F" w:rsidRPr="00FB740F" w:rsidRDefault="00FB740F" w:rsidP="00FB740F">
      <w:pPr>
        <w:pStyle w:val="a3"/>
        <w:widowControl w:val="0"/>
        <w:spacing w:after="0"/>
        <w:ind w:firstLine="567"/>
        <w:jc w:val="both"/>
        <w:rPr>
          <w:b/>
        </w:rPr>
      </w:pPr>
      <w:r w:rsidRPr="00983E9A">
        <w:rPr>
          <w:b/>
          <w:i/>
        </w:rPr>
        <w:t>Коммуникативная компетенция</w:t>
      </w:r>
      <w:r w:rsidRPr="00983E9A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B740F" w:rsidRPr="00983E9A" w:rsidRDefault="00FB740F" w:rsidP="00FB740F">
      <w:pPr>
        <w:widowControl w:val="0"/>
        <w:tabs>
          <w:tab w:val="left" w:pos="9355"/>
        </w:tabs>
        <w:ind w:firstLine="567"/>
        <w:jc w:val="both"/>
      </w:pPr>
      <w:r w:rsidRPr="00983E9A">
        <w:rPr>
          <w:b/>
          <w:i/>
        </w:rPr>
        <w:t xml:space="preserve">Языковая и лингвистическая (языковедческая) компетенции </w:t>
      </w:r>
      <w:r w:rsidRPr="00983E9A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FB740F" w:rsidRPr="00983E9A" w:rsidRDefault="00FB740F" w:rsidP="00FB740F">
      <w:pPr>
        <w:widowControl w:val="0"/>
        <w:tabs>
          <w:tab w:val="left" w:pos="9355"/>
        </w:tabs>
        <w:ind w:firstLine="567"/>
        <w:jc w:val="both"/>
      </w:pPr>
      <w:proofErr w:type="spellStart"/>
      <w:r w:rsidRPr="00983E9A">
        <w:rPr>
          <w:b/>
          <w:i/>
        </w:rPr>
        <w:t>Культуроведческая</w:t>
      </w:r>
      <w:proofErr w:type="spellEnd"/>
      <w:r w:rsidRPr="00983E9A">
        <w:rPr>
          <w:b/>
          <w:i/>
        </w:rPr>
        <w:t xml:space="preserve"> компетенция</w:t>
      </w:r>
      <w:r w:rsidRPr="00983E9A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B740F" w:rsidRPr="00983E9A" w:rsidRDefault="00FB740F" w:rsidP="00FB740F">
      <w:pPr>
        <w:pStyle w:val="a3"/>
        <w:widowControl w:val="0"/>
        <w:ind w:firstLine="567"/>
        <w:jc w:val="both"/>
      </w:pPr>
      <w:r w:rsidRPr="00983E9A">
        <w:t>В основу рабочей  программы положены актуальные в настоящее время  идеи личностн</w:t>
      </w:r>
      <w:proofErr w:type="gramStart"/>
      <w:r w:rsidRPr="00983E9A">
        <w:t>о-</w:t>
      </w:r>
      <w:proofErr w:type="gramEnd"/>
      <w:r w:rsidRPr="00983E9A">
        <w:t xml:space="preserve"> ориентированного и </w:t>
      </w:r>
      <w:proofErr w:type="spellStart"/>
      <w:r w:rsidRPr="00983E9A">
        <w:t>деятельностного</w:t>
      </w:r>
      <w:proofErr w:type="spellEnd"/>
      <w:r w:rsidRPr="00983E9A"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FB740F" w:rsidRPr="00983E9A" w:rsidRDefault="00FB740F" w:rsidP="00FB740F">
      <w:pPr>
        <w:pStyle w:val="a3"/>
        <w:widowControl w:val="0"/>
        <w:jc w:val="both"/>
      </w:pPr>
      <w:proofErr w:type="gramStart"/>
      <w:r w:rsidRPr="00983E9A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FB740F" w:rsidRPr="00983E9A" w:rsidRDefault="00FB740F" w:rsidP="00FB740F">
      <w:pPr>
        <w:pStyle w:val="a3"/>
        <w:widowControl w:val="0"/>
        <w:jc w:val="both"/>
      </w:pPr>
      <w:r w:rsidRPr="00983E9A">
        <w:t xml:space="preserve">Данный вариант рабочей программы, целиком базирующийся на основе федерального компонента государственного стандарта среднего </w:t>
      </w:r>
      <w:proofErr w:type="gramStart"/>
      <w:r w:rsidRPr="00983E9A">
        <w:t xml:space="preserve">( </w:t>
      </w:r>
      <w:proofErr w:type="gramEnd"/>
      <w:r w:rsidRPr="00983E9A">
        <w:t xml:space="preserve">полного) общего образования, отличается от авторской программы А.И. Власенкова, Л.М. </w:t>
      </w:r>
      <w:proofErr w:type="spellStart"/>
      <w:r w:rsidRPr="00983E9A">
        <w:t>Рыбченковой</w:t>
      </w:r>
      <w:proofErr w:type="spellEnd"/>
      <w:r w:rsidRPr="00983E9A">
        <w:t xml:space="preserve"> тем, что в неё дополнительно включены темы, предписанные федеральным компонентом стандарта: </w:t>
      </w:r>
    </w:p>
    <w:p w:rsidR="00FB740F" w:rsidRPr="00983E9A" w:rsidRDefault="00FB740F" w:rsidP="00FB740F">
      <w:pPr>
        <w:pStyle w:val="a3"/>
        <w:widowControl w:val="0"/>
        <w:jc w:val="both"/>
      </w:pPr>
      <w:r w:rsidRPr="00983E9A">
        <w:t>« Сферы и ситуации речевого общения. Компоненты речевой ситуации»,</w:t>
      </w:r>
      <w:proofErr w:type="gramStart"/>
      <w:r w:rsidRPr="00983E9A">
        <w:t xml:space="preserve"> ,</w:t>
      </w:r>
      <w:proofErr w:type="gramEnd"/>
      <w:r w:rsidRPr="00983E9A">
        <w:t xml:space="preserve"> «Нормы литературного языка, их соблюдение в речевой практике», «Синонимия в системе русского языка», «Соблюдение норм речевого поведения в различных сферах общения».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FB740F" w:rsidRPr="00983E9A" w:rsidRDefault="00FB740F" w:rsidP="00FB740F">
      <w:pPr>
        <w:jc w:val="both"/>
      </w:pPr>
      <w:r w:rsidRPr="00983E9A">
        <w:t xml:space="preserve"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</w:t>
      </w:r>
      <w:r w:rsidRPr="00983E9A">
        <w:lastRenderedPageBreak/>
        <w:t>речевое поведение в соответствии  с условиями и задачами общения.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</w:t>
      </w:r>
      <w:proofErr w:type="gramStart"/>
      <w:r w:rsidRPr="00983E9A">
        <w:t>ь(</w:t>
      </w:r>
      <w:proofErr w:type="gramEnd"/>
      <w:r w:rsidRPr="00983E9A">
        <w:t xml:space="preserve">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FB740F" w:rsidRPr="00983E9A" w:rsidRDefault="00FB740F" w:rsidP="00FB740F">
      <w:pPr>
        <w:pStyle w:val="2"/>
        <w:widowControl w:val="0"/>
        <w:spacing w:line="240" w:lineRule="auto"/>
        <w:ind w:firstLine="0"/>
        <w:rPr>
          <w:sz w:val="24"/>
          <w:szCs w:val="24"/>
        </w:rPr>
      </w:pPr>
      <w:r w:rsidRPr="00983E9A">
        <w:rPr>
          <w:sz w:val="24"/>
          <w:szCs w:val="24"/>
        </w:rPr>
        <w:t xml:space="preserve">Курс русского языка в </w:t>
      </w:r>
      <w:r w:rsidRPr="00983E9A">
        <w:rPr>
          <w:sz w:val="24"/>
          <w:szCs w:val="24"/>
          <w:lang w:val="en-US"/>
        </w:rPr>
        <w:t>X</w:t>
      </w:r>
      <w:r w:rsidRPr="00983E9A">
        <w:rPr>
          <w:sz w:val="24"/>
          <w:szCs w:val="24"/>
        </w:rPr>
        <w:t>-</w:t>
      </w:r>
      <w:r w:rsidRPr="00983E9A">
        <w:rPr>
          <w:sz w:val="24"/>
          <w:szCs w:val="24"/>
          <w:lang w:val="en-US"/>
        </w:rPr>
        <w:t>XI</w:t>
      </w:r>
      <w:r w:rsidRPr="00983E9A">
        <w:rPr>
          <w:sz w:val="24"/>
          <w:szCs w:val="24"/>
        </w:rPr>
        <w:t xml:space="preserve"> классах направлен на достижение следующих </w:t>
      </w:r>
      <w:r w:rsidRPr="00983E9A">
        <w:rPr>
          <w:b/>
          <w:sz w:val="24"/>
          <w:szCs w:val="24"/>
        </w:rPr>
        <w:t>целей:</w:t>
      </w:r>
    </w:p>
    <w:p w:rsidR="00FB740F" w:rsidRPr="00983E9A" w:rsidRDefault="00FB740F" w:rsidP="00FB740F">
      <w:pPr>
        <w:widowControl w:val="0"/>
        <w:numPr>
          <w:ilvl w:val="0"/>
          <w:numId w:val="1"/>
        </w:numPr>
        <w:jc w:val="both"/>
      </w:pPr>
      <w:r w:rsidRPr="00983E9A">
        <w:rPr>
          <w:b/>
        </w:rPr>
        <w:t>воспитание</w:t>
      </w:r>
      <w:r w:rsidRPr="00983E9A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740F" w:rsidRPr="00983E9A" w:rsidRDefault="00FB740F" w:rsidP="00FB740F">
      <w:pPr>
        <w:widowControl w:val="0"/>
        <w:numPr>
          <w:ilvl w:val="0"/>
          <w:numId w:val="1"/>
        </w:numPr>
        <w:jc w:val="both"/>
      </w:pPr>
      <w:r w:rsidRPr="00983E9A">
        <w:rPr>
          <w:b/>
        </w:rPr>
        <w:t>дальнейшее развитие и совершенствование</w:t>
      </w:r>
      <w:r w:rsidRPr="00983E9A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B740F" w:rsidRPr="00983E9A" w:rsidRDefault="00FB740F" w:rsidP="00FB740F">
      <w:pPr>
        <w:widowControl w:val="0"/>
        <w:numPr>
          <w:ilvl w:val="0"/>
          <w:numId w:val="1"/>
        </w:numPr>
        <w:jc w:val="both"/>
      </w:pPr>
      <w:r w:rsidRPr="00983E9A">
        <w:rPr>
          <w:b/>
        </w:rPr>
        <w:t>освоение</w:t>
      </w:r>
      <w:r w:rsidRPr="00983E9A">
        <w:t xml:space="preserve"> </w:t>
      </w:r>
      <w:r w:rsidRPr="00983E9A">
        <w:rPr>
          <w:b/>
        </w:rPr>
        <w:t>знаний</w:t>
      </w:r>
      <w:r w:rsidRPr="00983E9A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B740F" w:rsidRPr="00983E9A" w:rsidRDefault="00FB740F" w:rsidP="00FB740F">
      <w:pPr>
        <w:widowControl w:val="0"/>
        <w:numPr>
          <w:ilvl w:val="0"/>
          <w:numId w:val="1"/>
        </w:numPr>
        <w:jc w:val="both"/>
      </w:pPr>
      <w:r w:rsidRPr="00983E9A">
        <w:rPr>
          <w:b/>
        </w:rPr>
        <w:t>овладение умениями</w:t>
      </w:r>
      <w:r w:rsidRPr="00983E9A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B740F" w:rsidRPr="00983E9A" w:rsidRDefault="00FB740F" w:rsidP="00FB740F">
      <w:pPr>
        <w:widowControl w:val="0"/>
        <w:numPr>
          <w:ilvl w:val="0"/>
          <w:numId w:val="1"/>
        </w:numPr>
        <w:jc w:val="both"/>
      </w:pPr>
      <w:r w:rsidRPr="00983E9A">
        <w:rPr>
          <w:b/>
        </w:rPr>
        <w:t>применение</w:t>
      </w:r>
      <w:r w:rsidRPr="00983E9A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 xml:space="preserve">В соответствии с целями преподавания русского языка </w:t>
      </w:r>
      <w:r w:rsidRPr="00983E9A">
        <w:rPr>
          <w:sz w:val="24"/>
          <w:szCs w:val="24"/>
        </w:rPr>
        <w:t>основные задачи курса русского языка</w:t>
      </w:r>
      <w:r w:rsidRPr="00983E9A">
        <w:rPr>
          <w:b w:val="0"/>
          <w:sz w:val="24"/>
          <w:szCs w:val="24"/>
        </w:rPr>
        <w:t xml:space="preserve"> в старших классах по данной программе сводятся к следующему: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1) дать представление</w:t>
      </w:r>
      <w:r w:rsidRPr="00983E9A">
        <w:rPr>
          <w:sz w:val="24"/>
          <w:szCs w:val="24"/>
        </w:rPr>
        <w:t xml:space="preserve"> о </w:t>
      </w:r>
      <w:r w:rsidRPr="00983E9A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FB740F" w:rsidRPr="00983E9A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B740F" w:rsidRPr="00983E9A" w:rsidRDefault="00FB740F" w:rsidP="00FB740F">
      <w:pPr>
        <w:widowControl w:val="0"/>
        <w:jc w:val="both"/>
      </w:pPr>
      <w:r w:rsidRPr="00983E9A"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</w:r>
    </w:p>
    <w:p w:rsidR="00FB740F" w:rsidRPr="00FB740F" w:rsidRDefault="00FB740F" w:rsidP="00FB740F">
      <w:pPr>
        <w:pStyle w:val="FR2"/>
        <w:jc w:val="both"/>
        <w:rPr>
          <w:b w:val="0"/>
          <w:sz w:val="24"/>
          <w:szCs w:val="24"/>
        </w:rPr>
      </w:pPr>
      <w:r w:rsidRPr="00983E9A"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FB740F" w:rsidRDefault="00FB740F" w:rsidP="00FB740F">
      <w:pPr>
        <w:shd w:val="clear" w:color="auto" w:fill="FFFFFF"/>
      </w:pPr>
      <w:r w:rsidRPr="00983E9A">
        <w:lastRenderedPageBreak/>
        <w:t xml:space="preserve">     В соответствии с этим реализуется рабочая программа  на основе Программы по русскому языку для 10-11 классов общеобразовательных учреждений М.: Просвещение 2003. Авторы А.И. Власенков, Л.М. </w:t>
      </w:r>
      <w:proofErr w:type="spellStart"/>
      <w:r w:rsidRPr="00983E9A">
        <w:t>Рыбченкова</w:t>
      </w:r>
      <w:proofErr w:type="spellEnd"/>
      <w:r w:rsidRPr="00983E9A">
        <w:br/>
        <w:t xml:space="preserve">На основании примерных программ </w:t>
      </w:r>
      <w:proofErr w:type="spellStart"/>
      <w:r w:rsidRPr="00983E9A">
        <w:t>Минобрнауки</w:t>
      </w:r>
      <w:proofErr w:type="spellEnd"/>
      <w:r w:rsidRPr="00983E9A">
        <w:t xml:space="preserve"> РФ, содержащих требования к минимальному объему содержания образования по </w:t>
      </w:r>
      <w:r w:rsidRPr="00983E9A">
        <w:rPr>
          <w:iCs/>
        </w:rPr>
        <w:t xml:space="preserve">русскому языку </w:t>
      </w:r>
      <w:r w:rsidRPr="00983E9A">
        <w:t>в 11 классе  реализуется программа базисного уровня.</w:t>
      </w:r>
      <w:r w:rsidRPr="00983E9A">
        <w:br/>
        <w:t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</w:t>
      </w:r>
      <w:r>
        <w:t xml:space="preserve">но в схематической форме ниже. </w:t>
      </w:r>
    </w:p>
    <w:p w:rsidR="00FB740F" w:rsidRPr="00983E9A" w:rsidRDefault="00FB740F" w:rsidP="00FB740F">
      <w:pPr>
        <w:shd w:val="clear" w:color="auto" w:fill="FFFFFF"/>
      </w:pPr>
      <w:r w:rsidRPr="00983E9A">
        <w:t xml:space="preserve">Стандарт ориентирован на </w:t>
      </w:r>
      <w:r w:rsidRPr="00983E9A">
        <w:rPr>
          <w:i/>
          <w:iCs/>
        </w:rPr>
        <w:t>воспитание</w:t>
      </w:r>
      <w:r w:rsidRPr="00983E9A">
        <w:t xml:space="preserve"> школьника — гражданина и патриота России, развитие духовно-нравственного мира школь</w:t>
      </w:r>
      <w:r w:rsidRPr="00983E9A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983E9A">
        <w:rPr>
          <w:i/>
          <w:iCs/>
        </w:rPr>
        <w:t xml:space="preserve">умение формулировать свои мировоззренческие взгляды, </w:t>
      </w:r>
      <w:r w:rsidRPr="00983E9A">
        <w:t xml:space="preserve">и на этой основе - воспитание гражданственности </w:t>
      </w:r>
      <w:r>
        <w:t xml:space="preserve">и </w:t>
      </w:r>
      <w:proofErr w:type="spellStart"/>
      <w:r>
        <w:t>патриотизма.</w:t>
      </w:r>
      <w:r w:rsidRPr="00983E9A">
        <w:rPr>
          <w:b/>
        </w:rPr>
        <w:t>Требования</w:t>
      </w:r>
      <w:proofErr w:type="spellEnd"/>
      <w:r w:rsidRPr="00983E9A">
        <w:rPr>
          <w:b/>
        </w:rPr>
        <w:t xml:space="preserve"> к уровню подготовки выпускников 11  класса (базовый уровень).</w:t>
      </w:r>
      <w:r w:rsidRPr="00983E9A">
        <w:rPr>
          <w:b/>
        </w:rPr>
        <w:br/>
        <w:t xml:space="preserve">Учащиеся </w:t>
      </w:r>
      <w:r w:rsidRPr="00983E9A">
        <w:rPr>
          <w:b/>
          <w:bCs/>
        </w:rPr>
        <w:t xml:space="preserve">должны знать: </w:t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  <w:r w:rsidRPr="00983E9A">
        <w:rPr>
          <w:b/>
          <w:bCs/>
        </w:rPr>
        <w:softHyphen/>
      </w:r>
    </w:p>
    <w:p w:rsidR="00FB740F" w:rsidRPr="00983E9A" w:rsidRDefault="00FB740F" w:rsidP="00FB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</w:pPr>
      <w:r w:rsidRPr="00983E9A">
        <w:t>связь языка и истории, культуры русского и других народов;</w:t>
      </w:r>
    </w:p>
    <w:p w:rsidR="00FB740F" w:rsidRPr="00983E9A" w:rsidRDefault="00FB740F" w:rsidP="00FB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</w:pPr>
      <w:r w:rsidRPr="00983E9A">
        <w:t>смысл понятий: речевая ситуация и ее компоненты, литературный язык, языковая норма, культура речи;</w:t>
      </w:r>
    </w:p>
    <w:p w:rsidR="00FB740F" w:rsidRPr="00983E9A" w:rsidRDefault="00FB740F" w:rsidP="00FB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</w:pPr>
      <w:r w:rsidRPr="00983E9A">
        <w:t>основные единицы и уровни языка, их признаки и взаимосвязь;</w:t>
      </w:r>
    </w:p>
    <w:p w:rsidR="00FB740F" w:rsidRDefault="00FB740F" w:rsidP="00FB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</w:pPr>
      <w:r w:rsidRPr="00983E9A">
        <w:t>орфоэпические, лексические, грамматические, орфографические,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983E9A">
        <w:rPr>
          <w:b/>
          <w:bCs/>
        </w:rPr>
        <w:t xml:space="preserve"> </w:t>
      </w:r>
    </w:p>
    <w:p w:rsidR="00FB740F" w:rsidRPr="00983E9A" w:rsidRDefault="00FB740F" w:rsidP="00FB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</w:pPr>
      <w:r w:rsidRPr="00FB740F">
        <w:rPr>
          <w:b/>
          <w:bCs/>
        </w:rPr>
        <w:t xml:space="preserve">  должны уметь: </w:t>
      </w:r>
      <w:r w:rsidRPr="00FB740F">
        <w:rPr>
          <w:b/>
          <w:bCs/>
        </w:rPr>
        <w:softHyphen/>
      </w:r>
      <w:r w:rsidRPr="00FB740F">
        <w:rPr>
          <w:b/>
          <w:bCs/>
        </w:rPr>
        <w:softHyphen/>
      </w:r>
      <w:r w:rsidRPr="00FB740F">
        <w:rPr>
          <w:b/>
          <w:bCs/>
        </w:rPr>
        <w:softHyphen/>
      </w:r>
      <w:r w:rsidRPr="00FB740F">
        <w:rPr>
          <w:b/>
          <w:bCs/>
        </w:rPr>
        <w:softHyphen/>
        <w:t xml:space="preserve">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анализировать языковые единицы с точки зрения правильности, точности и уместности их употребления;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проводить лингвистический анализ текстов различных функциональных стилей и разновидностей языка;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использовать основные виды чтения  в зависимости от коммуникативной задачи;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создавать устные и письменные высказывания различных типов и жанров в учебно-научной, социально-культурной и деловой сферах общения;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>соблюдать в практике письма орфографические и пунктуационные нормы современного русского литературного языка;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соблюдать нормы речевого поведения в различных сферах и ситуациях общения; </w:t>
      </w:r>
    </w:p>
    <w:p w:rsidR="00FB740F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 xml:space="preserve">использовать основные приемы информационной переработки устного и письменного текста; </w:t>
      </w:r>
    </w:p>
    <w:p w:rsidR="00FB740F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FB740F">
        <w:rPr>
          <w:b/>
          <w:bCs/>
        </w:rPr>
        <w:t xml:space="preserve"> владеть компетенциями: </w:t>
      </w:r>
      <w:r w:rsidRPr="00983E9A">
        <w:t xml:space="preserve">коммуникативной, языковедческой, </w:t>
      </w:r>
      <w:proofErr w:type="spellStart"/>
      <w:r w:rsidRPr="00983E9A">
        <w:t>культуроведческой</w:t>
      </w:r>
      <w:proofErr w:type="spellEnd"/>
      <w:r w:rsidRPr="00983E9A">
        <w:t>;</w:t>
      </w:r>
      <w:r w:rsidRPr="00983E9A">
        <w:br/>
        <w:t xml:space="preserve">      </w:t>
      </w:r>
      <w:r w:rsidRPr="00FB740F">
        <w:rPr>
          <w:b/>
          <w:bCs/>
        </w:rPr>
        <w:t>способны решать следующие жизненно-практические задачи:</w:t>
      </w:r>
    </w:p>
    <w:p w:rsidR="00FB740F" w:rsidRPr="00983E9A" w:rsidRDefault="00FB740F" w:rsidP="00FB74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</w:pPr>
      <w:r w:rsidRPr="00983E9A"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FB740F" w:rsidRPr="00983E9A" w:rsidRDefault="00FB740F" w:rsidP="00FB7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</w:pPr>
      <w:r w:rsidRPr="00983E9A">
        <w:lastRenderedPageBreak/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B740F" w:rsidRPr="00983E9A" w:rsidRDefault="00FB740F" w:rsidP="00FB740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</w:pPr>
      <w:r w:rsidRPr="00983E9A"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103C0" w:rsidRDefault="00FB740F" w:rsidP="000103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</w:pPr>
      <w:r w:rsidRPr="00983E9A"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p w:rsidR="000103C0" w:rsidRPr="000103C0" w:rsidRDefault="000103C0" w:rsidP="000103C0">
      <w:pPr>
        <w:numPr>
          <w:ilvl w:val="0"/>
          <w:numId w:val="5"/>
        </w:numPr>
        <w:shd w:val="clear" w:color="auto" w:fill="FFFFFF"/>
        <w:ind w:left="1020"/>
      </w:pPr>
      <w:r w:rsidRPr="000103C0">
        <w:rPr>
          <w:b/>
          <w:color w:val="0F243E"/>
          <w:sz w:val="28"/>
          <w:szCs w:val="28"/>
        </w:rPr>
        <w:t>Используемый учебно-методический комплект и литература.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 xml:space="preserve">Власенков А.И., </w:t>
      </w:r>
      <w:proofErr w:type="spellStart"/>
      <w:r w:rsidRPr="000103C0">
        <w:rPr>
          <w:color w:val="0F243E"/>
        </w:rPr>
        <w:t>Рыбченкова</w:t>
      </w:r>
      <w:proofErr w:type="spellEnd"/>
      <w:r w:rsidRPr="000103C0">
        <w:rPr>
          <w:color w:val="0F243E"/>
        </w:rPr>
        <w:t xml:space="preserve"> Л.М. Русский язык. Грамматика. Текст. Стили речи. Учебник для 10-11 классов общеобразовательных учреждений. – М.: Просвещение, 2001.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 xml:space="preserve">Власенков А.И., </w:t>
      </w:r>
      <w:proofErr w:type="spellStart"/>
      <w:r w:rsidRPr="000103C0">
        <w:rPr>
          <w:color w:val="0F243E"/>
        </w:rPr>
        <w:t>Рыбченкова</w:t>
      </w:r>
      <w:proofErr w:type="spellEnd"/>
      <w:r w:rsidRPr="000103C0">
        <w:rPr>
          <w:color w:val="0F243E"/>
        </w:rPr>
        <w:t xml:space="preserve"> Л.М. Методические рекомендации к учебнику «Русский язык. Грамматика. Текст. Стили речи.» для 10-11 классов общеобразовательных учреждений. – М.: Просвещение, 2002.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Греков В.Ф. Пособие по русскому языку в старших классах. – М.: Просвещение, 2005.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Золотарева И.В., Дмитриева Л.П., Егорова Н.В. Поурочные разработки по русскому языку: 11 класс. – М.: ВАКО, 2006.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Розенталь Д.Э. Пособие по русскому языку в старших классах. – М.: Просвещение, 2005.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Разные типы словарей.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 xml:space="preserve">.А. </w:t>
      </w:r>
      <w:proofErr w:type="spellStart"/>
      <w:r w:rsidRPr="000103C0">
        <w:rPr>
          <w:color w:val="0F243E"/>
        </w:rPr>
        <w:t>Тропкина</w:t>
      </w:r>
      <w:proofErr w:type="spellEnd"/>
      <w:r w:rsidRPr="000103C0">
        <w:rPr>
          <w:color w:val="0F243E"/>
        </w:rPr>
        <w:t xml:space="preserve"> « Русский язык. Поурочное планирование 11», Волгоград, издательство « Учитель»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Журналы: « Русский язык в школе» и « Русский язык»- приложение к газете « Первое  сентября»</w:t>
      </w:r>
    </w:p>
    <w:p w:rsidR="000103C0" w:rsidRPr="000103C0" w:rsidRDefault="000103C0" w:rsidP="000103C0">
      <w:pPr>
        <w:numPr>
          <w:ilvl w:val="0"/>
          <w:numId w:val="6"/>
        </w:numPr>
        <w:rPr>
          <w:color w:val="0F243E"/>
        </w:rPr>
      </w:pPr>
      <w:r w:rsidRPr="000103C0">
        <w:rPr>
          <w:color w:val="0F243E"/>
        </w:rPr>
        <w:t>Библиотечка газеты « Первое сентября»</w:t>
      </w:r>
    </w:p>
    <w:p w:rsidR="000103C0" w:rsidRPr="000103C0" w:rsidRDefault="000103C0" w:rsidP="000103C0">
      <w:pPr>
        <w:widowControl w:val="0"/>
        <w:jc w:val="both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          </w:t>
      </w:r>
      <w:r w:rsidRPr="000103C0">
        <w:rPr>
          <w:b/>
          <w:color w:val="0F243E"/>
          <w:sz w:val="28"/>
          <w:szCs w:val="28"/>
        </w:rPr>
        <w:t xml:space="preserve"> Методы и приёмы  обучения:</w:t>
      </w:r>
    </w:p>
    <w:p w:rsid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b/>
          <w:color w:val="0F243E"/>
        </w:rPr>
        <w:t>-</w:t>
      </w:r>
      <w:r w:rsidRPr="000103C0">
        <w:rPr>
          <w:color w:val="0F243E"/>
        </w:rPr>
        <w:t>обобщающая беседа по изученному материалу;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>- различные виды разбор</w:t>
      </w:r>
      <w:proofErr w:type="gramStart"/>
      <w:r w:rsidRPr="000103C0">
        <w:rPr>
          <w:color w:val="0F243E"/>
        </w:rPr>
        <w:t>а(</w:t>
      </w:r>
      <w:proofErr w:type="gramEnd"/>
      <w:r w:rsidRPr="000103C0">
        <w:rPr>
          <w:color w:val="0F243E"/>
        </w:rPr>
        <w:t xml:space="preserve">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103C0">
        <w:rPr>
          <w:color w:val="0F243E"/>
        </w:rPr>
        <w:t>речеведческий</w:t>
      </w:r>
      <w:proofErr w:type="spellEnd"/>
      <w:r w:rsidRPr="000103C0">
        <w:rPr>
          <w:color w:val="0F243E"/>
        </w:rPr>
        <w:t>);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 xml:space="preserve"> - виды работ, связанные с анализом текста, с его переработко</w:t>
      </w:r>
      <w:proofErr w:type="gramStart"/>
      <w:r w:rsidRPr="000103C0">
        <w:rPr>
          <w:color w:val="0F243E"/>
        </w:rPr>
        <w:t>й(</w:t>
      </w:r>
      <w:proofErr w:type="gramEnd"/>
      <w:r w:rsidRPr="000103C0">
        <w:rPr>
          <w:color w:val="0F243E"/>
        </w:rPr>
        <w:t xml:space="preserve"> целенаправленные выписки, составление плана, тезисов, конспекта);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>- составление учащимися авторского текста в различных жанра</w:t>
      </w:r>
      <w:proofErr w:type="gramStart"/>
      <w:r w:rsidRPr="000103C0">
        <w:rPr>
          <w:color w:val="0F243E"/>
        </w:rPr>
        <w:t>х(</w:t>
      </w:r>
      <w:proofErr w:type="gramEnd"/>
      <w:r w:rsidRPr="000103C0">
        <w:rPr>
          <w:color w:val="0F243E"/>
        </w:rPr>
        <w:t xml:space="preserve">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0103C0">
        <w:rPr>
          <w:color w:val="0F243E"/>
        </w:rPr>
        <w:t>ит.д</w:t>
      </w:r>
      <w:proofErr w:type="spellEnd"/>
      <w:r w:rsidRPr="000103C0">
        <w:rPr>
          <w:color w:val="0F243E"/>
        </w:rPr>
        <w:t>);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>-изложения на основе текстов типа описания, рассуждения;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color w:val="0F243E"/>
        </w:rPr>
        <w:t>-письмо под диктовку;</w:t>
      </w:r>
    </w:p>
    <w:p w:rsidR="000103C0" w:rsidRPr="000103C0" w:rsidRDefault="000103C0" w:rsidP="000103C0">
      <w:pPr>
        <w:widowControl w:val="0"/>
        <w:jc w:val="both"/>
        <w:rPr>
          <w:b/>
          <w:color w:val="0F243E"/>
        </w:rPr>
      </w:pPr>
      <w:r w:rsidRPr="000103C0">
        <w:rPr>
          <w:color w:val="0F243E"/>
        </w:rPr>
        <w:t xml:space="preserve">-комментирование орфограмм и </w:t>
      </w:r>
      <w:proofErr w:type="spellStart"/>
      <w:r w:rsidRPr="000103C0">
        <w:rPr>
          <w:color w:val="0F243E"/>
        </w:rPr>
        <w:t>пунктограмм</w:t>
      </w:r>
      <w:proofErr w:type="spellEnd"/>
      <w:r w:rsidRPr="000103C0">
        <w:rPr>
          <w:color w:val="0F243E"/>
        </w:rPr>
        <w:t>.</w:t>
      </w:r>
    </w:p>
    <w:p w:rsidR="000103C0" w:rsidRPr="000103C0" w:rsidRDefault="000103C0" w:rsidP="000103C0">
      <w:pPr>
        <w:widowControl w:val="0"/>
        <w:jc w:val="both"/>
        <w:rPr>
          <w:color w:val="0F243E"/>
        </w:rPr>
      </w:pPr>
      <w:r w:rsidRPr="000103C0">
        <w:rPr>
          <w:b/>
          <w:color w:val="0F243E"/>
          <w:sz w:val="28"/>
          <w:szCs w:val="28"/>
        </w:rPr>
        <w:t xml:space="preserve"> </w:t>
      </w:r>
      <w:r>
        <w:rPr>
          <w:b/>
          <w:color w:val="0F243E"/>
          <w:sz w:val="28"/>
          <w:szCs w:val="28"/>
        </w:rPr>
        <w:t xml:space="preserve">         </w:t>
      </w:r>
      <w:r w:rsidRPr="000103C0">
        <w:rPr>
          <w:b/>
          <w:color w:val="0F243E"/>
          <w:sz w:val="28"/>
          <w:szCs w:val="28"/>
        </w:rPr>
        <w:t>Литература для учителя</w:t>
      </w:r>
    </w:p>
    <w:p w:rsidR="000103C0" w:rsidRPr="000103C0" w:rsidRDefault="000103C0" w:rsidP="000103C0">
      <w:pPr>
        <w:ind w:left="1080"/>
        <w:rPr>
          <w:color w:val="0F243E"/>
        </w:rPr>
      </w:pPr>
      <w:r w:rsidRPr="000103C0">
        <w:rPr>
          <w:b/>
          <w:color w:val="0F243E"/>
          <w:sz w:val="32"/>
          <w:szCs w:val="32"/>
        </w:rPr>
        <w:t>1.</w:t>
      </w:r>
      <w:r w:rsidRPr="000103C0">
        <w:rPr>
          <w:color w:val="0F243E"/>
        </w:rPr>
        <w:t>Голуб И.Б., Розенталь Д.Э. Русский язык. Орфография. Пунктуация.- М., 2000</w:t>
      </w:r>
    </w:p>
    <w:p w:rsidR="000103C0" w:rsidRPr="000103C0" w:rsidRDefault="000103C0" w:rsidP="000103C0">
      <w:pPr>
        <w:ind w:left="360"/>
        <w:rPr>
          <w:color w:val="0F243E"/>
        </w:rPr>
      </w:pPr>
      <w:r w:rsidRPr="000103C0">
        <w:rPr>
          <w:b/>
          <w:color w:val="0F243E"/>
        </w:rPr>
        <w:t xml:space="preserve">            2.</w:t>
      </w:r>
      <w:r w:rsidRPr="000103C0">
        <w:rPr>
          <w:color w:val="0F243E"/>
        </w:rPr>
        <w:t xml:space="preserve"> </w:t>
      </w:r>
      <w:r w:rsidRPr="000103C0">
        <w:rPr>
          <w:bCs/>
          <w:color w:val="0F243E"/>
        </w:rPr>
        <w:t>Гольдин В.Е. Этикет и речь. Саратов, 1978.</w:t>
      </w:r>
    </w:p>
    <w:p w:rsidR="000103C0" w:rsidRPr="000103C0" w:rsidRDefault="000103C0" w:rsidP="000103C0">
      <w:pPr>
        <w:ind w:left="360"/>
        <w:rPr>
          <w:color w:val="0F243E"/>
        </w:rPr>
      </w:pPr>
      <w:r w:rsidRPr="000103C0">
        <w:rPr>
          <w:b/>
          <w:color w:val="0F243E"/>
        </w:rPr>
        <w:t xml:space="preserve">            3 </w:t>
      </w:r>
      <w:proofErr w:type="spellStart"/>
      <w:r w:rsidRPr="000103C0">
        <w:rPr>
          <w:color w:val="0F243E"/>
        </w:rPr>
        <w:t>Дейкина</w:t>
      </w:r>
      <w:proofErr w:type="spellEnd"/>
      <w:r w:rsidRPr="000103C0">
        <w:rPr>
          <w:color w:val="0F243E"/>
        </w:rPr>
        <w:t xml:space="preserve">  А.Д.</w:t>
      </w:r>
      <w:r w:rsidRPr="000103C0">
        <w:rPr>
          <w:b/>
          <w:color w:val="0F243E"/>
        </w:rPr>
        <w:t xml:space="preserve">   </w:t>
      </w:r>
      <w:r w:rsidRPr="000103C0">
        <w:rPr>
          <w:color w:val="0F243E"/>
        </w:rPr>
        <w:t xml:space="preserve">Обучение  и  воспитание  на  уроках  русского  языка.                          </w:t>
      </w:r>
    </w:p>
    <w:p w:rsidR="000103C0" w:rsidRPr="000103C0" w:rsidRDefault="000103C0" w:rsidP="000103C0">
      <w:pPr>
        <w:ind w:left="1080"/>
        <w:rPr>
          <w:color w:val="0F243E"/>
        </w:rPr>
      </w:pPr>
      <w:r w:rsidRPr="000103C0">
        <w:rPr>
          <w:b/>
          <w:color w:val="0F243E"/>
        </w:rPr>
        <w:t>4.</w:t>
      </w:r>
      <w:r w:rsidRPr="000103C0">
        <w:rPr>
          <w:color w:val="0F243E"/>
        </w:rPr>
        <w:t xml:space="preserve"> Львов М.Р. Словарь-справочник по методике русского языка</w:t>
      </w:r>
      <w:proofErr w:type="gramStart"/>
      <w:r w:rsidRPr="000103C0">
        <w:rPr>
          <w:color w:val="0F243E"/>
        </w:rPr>
        <w:t>.-</w:t>
      </w:r>
      <w:proofErr w:type="gramEnd"/>
      <w:r w:rsidRPr="000103C0">
        <w:rPr>
          <w:color w:val="0F243E"/>
        </w:rPr>
        <w:t>М.,1988</w:t>
      </w:r>
    </w:p>
    <w:p w:rsidR="000103C0" w:rsidRPr="000103C0" w:rsidRDefault="000103C0" w:rsidP="000103C0">
      <w:pPr>
        <w:ind w:left="1080"/>
        <w:rPr>
          <w:color w:val="0F243E"/>
        </w:rPr>
      </w:pPr>
      <w:r w:rsidRPr="000103C0">
        <w:rPr>
          <w:b/>
          <w:color w:val="0F243E"/>
        </w:rPr>
        <w:t>5.</w:t>
      </w:r>
      <w:r w:rsidRPr="000103C0">
        <w:rPr>
          <w:color w:val="0F243E"/>
        </w:rPr>
        <w:t xml:space="preserve"> </w:t>
      </w:r>
      <w:proofErr w:type="spellStart"/>
      <w:r w:rsidRPr="000103C0">
        <w:rPr>
          <w:color w:val="0F243E"/>
        </w:rPr>
        <w:t>Казарцева</w:t>
      </w:r>
      <w:proofErr w:type="spellEnd"/>
      <w:r w:rsidRPr="000103C0">
        <w:rPr>
          <w:color w:val="0F243E"/>
        </w:rPr>
        <w:t xml:space="preserve"> О.М. Культура речевого общения</w:t>
      </w:r>
      <w:proofErr w:type="gramStart"/>
      <w:r w:rsidRPr="000103C0">
        <w:rPr>
          <w:color w:val="0F243E"/>
        </w:rPr>
        <w:t>.-</w:t>
      </w:r>
      <w:proofErr w:type="gramEnd"/>
      <w:r w:rsidRPr="000103C0">
        <w:rPr>
          <w:color w:val="0F243E"/>
        </w:rPr>
        <w:t>М.,2003.</w:t>
      </w:r>
    </w:p>
    <w:p w:rsidR="000103C0" w:rsidRPr="000103C0" w:rsidRDefault="000103C0" w:rsidP="000103C0">
      <w:pPr>
        <w:ind w:left="1080"/>
        <w:rPr>
          <w:color w:val="0F243E"/>
        </w:rPr>
      </w:pPr>
      <w:r w:rsidRPr="000103C0">
        <w:rPr>
          <w:b/>
          <w:color w:val="0F243E"/>
        </w:rPr>
        <w:t xml:space="preserve">6. </w:t>
      </w:r>
      <w:r w:rsidRPr="000103C0">
        <w:rPr>
          <w:color w:val="0F243E"/>
        </w:rPr>
        <w:t xml:space="preserve">Озеров Ю.А. Экзаменационное сочинение на литературную тему. Пособие для </w:t>
      </w:r>
      <w:proofErr w:type="gramStart"/>
      <w:r w:rsidRPr="000103C0">
        <w:rPr>
          <w:color w:val="0F243E"/>
        </w:rPr>
        <w:t>поступающих</w:t>
      </w:r>
      <w:proofErr w:type="gramEnd"/>
      <w:r w:rsidRPr="000103C0">
        <w:rPr>
          <w:color w:val="0F243E"/>
        </w:rPr>
        <w:t xml:space="preserve"> в вузы.- М., 1994</w:t>
      </w:r>
    </w:p>
    <w:p w:rsidR="000103C0" w:rsidRPr="000103C0" w:rsidRDefault="000103C0" w:rsidP="000103C0">
      <w:pPr>
        <w:ind w:left="1080"/>
        <w:rPr>
          <w:color w:val="0F243E"/>
        </w:rPr>
      </w:pPr>
      <w:r w:rsidRPr="000103C0">
        <w:rPr>
          <w:b/>
          <w:color w:val="0F243E"/>
        </w:rPr>
        <w:t xml:space="preserve">7. </w:t>
      </w:r>
      <w:r w:rsidRPr="000103C0">
        <w:rPr>
          <w:color w:val="0F243E"/>
        </w:rPr>
        <w:t>Розенталь Д.Э., Голуб И.Б., Теленкова М.А.  Современный русский язык</w:t>
      </w:r>
      <w:proofErr w:type="gramStart"/>
      <w:r w:rsidRPr="000103C0">
        <w:rPr>
          <w:color w:val="0F243E"/>
        </w:rPr>
        <w:t>.–</w:t>
      </w:r>
      <w:proofErr w:type="gramEnd"/>
      <w:r w:rsidRPr="000103C0">
        <w:rPr>
          <w:color w:val="0F243E"/>
        </w:rPr>
        <w:t>М., 1994.</w:t>
      </w:r>
    </w:p>
    <w:p w:rsidR="000103C0" w:rsidRPr="000103C0" w:rsidRDefault="000103C0" w:rsidP="000103C0">
      <w:pPr>
        <w:ind w:left="1080"/>
        <w:rPr>
          <w:color w:val="0F243E"/>
        </w:rPr>
      </w:pPr>
      <w:bookmarkStart w:id="0" w:name="_GoBack"/>
      <w:bookmarkEnd w:id="0"/>
    </w:p>
    <w:tbl>
      <w:tblPr>
        <w:tblpPr w:leftFromText="180" w:rightFromText="180" w:horzAnchor="margin" w:tblpY="1104"/>
        <w:tblW w:w="16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2"/>
        <w:gridCol w:w="22"/>
        <w:gridCol w:w="23"/>
        <w:gridCol w:w="459"/>
        <w:gridCol w:w="22"/>
        <w:gridCol w:w="28"/>
        <w:gridCol w:w="23"/>
        <w:gridCol w:w="23"/>
        <w:gridCol w:w="295"/>
        <w:gridCol w:w="5715"/>
        <w:gridCol w:w="21"/>
        <w:gridCol w:w="7777"/>
        <w:gridCol w:w="136"/>
        <w:gridCol w:w="23"/>
        <w:gridCol w:w="27"/>
        <w:gridCol w:w="401"/>
        <w:gridCol w:w="20"/>
        <w:gridCol w:w="81"/>
        <w:gridCol w:w="91"/>
        <w:gridCol w:w="210"/>
        <w:gridCol w:w="587"/>
        <w:gridCol w:w="353"/>
      </w:tblGrid>
      <w:tr w:rsidR="00FB740F" w:rsidRPr="00FB740F" w:rsidTr="00D02FBD">
        <w:trPr>
          <w:gridBefore w:val="4"/>
          <w:gridAfter w:val="1"/>
          <w:wBefore w:w="88" w:type="dxa"/>
          <w:wAfter w:w="353" w:type="dxa"/>
          <w:tblCellSpacing w:w="0" w:type="dxa"/>
        </w:trPr>
        <w:tc>
          <w:tcPr>
            <w:tcW w:w="143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rPr>
                <w:rFonts w:ascii="Trebuchet MS" w:hAnsi="Trebuchet MS"/>
              </w:rPr>
            </w:pPr>
            <w:r w:rsidRPr="00FB740F">
              <w:rPr>
                <w:rFonts w:ascii="Trebuchet MS" w:hAnsi="Trebuchet MS"/>
                <w:b/>
                <w:bCs/>
              </w:rPr>
              <w:lastRenderedPageBreak/>
              <w:t xml:space="preserve">                                                                                       Задачи. Планируемый результат и уровень освоения</w:t>
            </w:r>
          </w:p>
        </w:tc>
        <w:tc>
          <w:tcPr>
            <w:tcW w:w="1576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rebuchet MS" w:hAnsi="Trebuchet MS"/>
                <w:sz w:val="26"/>
                <w:szCs w:val="26"/>
              </w:rPr>
            </w:pPr>
            <w:r w:rsidRPr="00FB740F">
              <w:rPr>
                <w:rFonts w:ascii="Trebuchet MS" w:hAnsi="Trebuchet MS"/>
                <w:b/>
                <w:bCs/>
              </w:rPr>
              <w:t>Дата</w:t>
            </w:r>
          </w:p>
        </w:tc>
      </w:tr>
      <w:tr w:rsidR="00FB740F" w:rsidRPr="00FB740F" w:rsidTr="00D02FBD">
        <w:trPr>
          <w:gridBefore w:val="4"/>
          <w:gridAfter w:val="13"/>
          <w:wBefore w:w="88" w:type="dxa"/>
          <w:wAfter w:w="15442" w:type="dxa"/>
          <w:tblCellSpacing w:w="0" w:type="dxa"/>
        </w:trPr>
        <w:tc>
          <w:tcPr>
            <w:tcW w:w="850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FB740F" w:rsidRPr="00FB740F" w:rsidTr="00D02FBD">
        <w:trPr>
          <w:gridBefore w:val="4"/>
          <w:gridAfter w:val="10"/>
          <w:wBefore w:w="88" w:type="dxa"/>
          <w:wAfter w:w="1929" w:type="dxa"/>
          <w:tblCellSpacing w:w="0" w:type="dxa"/>
        </w:trPr>
        <w:tc>
          <w:tcPr>
            <w:tcW w:w="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1</w:t>
            </w:r>
          </w:p>
        </w:tc>
        <w:tc>
          <w:tcPr>
            <w:tcW w:w="6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38" w:lineRule="exact"/>
              <w:ind w:firstLine="7"/>
              <w:rPr>
                <w:b/>
              </w:rPr>
            </w:pPr>
            <w:r w:rsidRPr="00FB740F">
              <w:rPr>
                <w:b/>
                <w:bCs/>
              </w:rPr>
              <w:t xml:space="preserve">Язык и общество. </w:t>
            </w:r>
            <w:r w:rsidRPr="00FB740F">
              <w:rPr>
                <w:b/>
              </w:rPr>
              <w:t xml:space="preserve">Язык </w:t>
            </w:r>
            <w:r w:rsidRPr="00FB740F">
              <w:rPr>
                <w:b/>
                <w:bCs/>
              </w:rPr>
              <w:t xml:space="preserve">и </w:t>
            </w:r>
            <w:r w:rsidRPr="00FB740F">
              <w:rPr>
                <w:b/>
              </w:rPr>
              <w:t>культура.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FB740F">
              <w:t xml:space="preserve">Цель: дать понятие о связи </w:t>
            </w:r>
            <w:r w:rsidRPr="00FB740F">
              <w:rPr>
                <w:spacing w:val="-1"/>
              </w:rPr>
              <w:t>происхождения языка с воз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>никновением человеческого общества, об основном предна</w:t>
            </w:r>
            <w:r w:rsidRPr="00FB740F">
              <w:rPr>
                <w:spacing w:val="-2"/>
              </w:rPr>
              <w:softHyphen/>
              <w:t xml:space="preserve">значении языка, о взаимосвязи </w:t>
            </w:r>
            <w:r w:rsidRPr="00FB740F">
              <w:rPr>
                <w:spacing w:val="-1"/>
              </w:rPr>
              <w:t>языка и культуры, об отраже</w:t>
            </w:r>
            <w:r w:rsidRPr="00FB740F">
              <w:rPr>
                <w:spacing w:val="-1"/>
              </w:rPr>
              <w:softHyphen/>
            </w:r>
            <w:r w:rsidRPr="00FB740F">
              <w:t>нии культуры в языке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firstLine="7"/>
            </w:pPr>
            <w:r w:rsidRPr="00FB740F">
              <w:rPr>
                <w:b/>
                <w:bCs/>
                <w:spacing w:val="-1"/>
              </w:rPr>
              <w:t xml:space="preserve">Знать </w:t>
            </w:r>
            <w:r w:rsidRPr="00FB740F">
              <w:rPr>
                <w:spacing w:val="-1"/>
              </w:rPr>
              <w:t>о связи происхожде</w:t>
            </w:r>
            <w:r w:rsidRPr="00FB740F">
              <w:rPr>
                <w:spacing w:val="-1"/>
              </w:rPr>
              <w:softHyphen/>
              <w:t>ния языка с возникновени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 xml:space="preserve">ем человеческого общества, </w:t>
            </w:r>
            <w:r w:rsidRPr="00FB740F">
              <w:rPr>
                <w:spacing w:val="-1"/>
              </w:rPr>
              <w:t>об основном предназначе</w:t>
            </w:r>
            <w:r w:rsidRPr="00FB740F">
              <w:rPr>
                <w:spacing w:val="-1"/>
              </w:rPr>
              <w:softHyphen/>
              <w:t>нии языка, о взаимосвязи языка и культуры, об отра</w:t>
            </w:r>
            <w:r w:rsidRPr="00FB740F">
              <w:rPr>
                <w:spacing w:val="-1"/>
              </w:rPr>
              <w:softHyphen/>
              <w:t xml:space="preserve">жении культуры в языке. </w:t>
            </w:r>
            <w:r w:rsidRPr="00FB740F">
              <w:rPr>
                <w:b/>
                <w:bCs/>
                <w:spacing w:val="-1"/>
              </w:rPr>
              <w:t xml:space="preserve">Уметь </w:t>
            </w:r>
            <w:r w:rsidRPr="00FB740F">
              <w:rPr>
                <w:spacing w:val="-1"/>
              </w:rPr>
              <w:t>работать с текстом научного стиля, лингвисти</w:t>
            </w:r>
            <w:r w:rsidRPr="00FB740F">
              <w:rPr>
                <w:spacing w:val="-1"/>
              </w:rPr>
              <w:softHyphen/>
              <w:t>ческой терминологией, со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 xml:space="preserve">ставлять план, на его основе </w:t>
            </w:r>
            <w:r w:rsidRPr="00FB740F">
              <w:rPr>
                <w:spacing w:val="-1"/>
              </w:rPr>
              <w:t xml:space="preserve">устное сообщение. </w:t>
            </w:r>
            <w:r w:rsidRPr="00FB740F">
              <w:rPr>
                <w:b/>
                <w:bCs/>
                <w:spacing w:val="-1"/>
              </w:rPr>
              <w:t xml:space="preserve">(К) </w:t>
            </w:r>
            <w:r w:rsidRPr="00FB740F">
              <w:rPr>
                <w:i/>
                <w:iCs/>
              </w:rPr>
              <w:t>Продуктивный</w:t>
            </w:r>
          </w:p>
        </w:tc>
      </w:tr>
      <w:tr w:rsidR="00FB740F" w:rsidRPr="00FB740F" w:rsidTr="00D02FBD">
        <w:trPr>
          <w:gridBefore w:val="4"/>
          <w:gridAfter w:val="10"/>
          <w:wBefore w:w="88" w:type="dxa"/>
          <w:wAfter w:w="1929" w:type="dxa"/>
          <w:trHeight w:val="65"/>
          <w:tblCellSpacing w:w="0" w:type="dxa"/>
        </w:trPr>
        <w:tc>
          <w:tcPr>
            <w:tcW w:w="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</w:t>
            </w:r>
          </w:p>
        </w:tc>
        <w:tc>
          <w:tcPr>
            <w:tcW w:w="6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38" w:lineRule="exact"/>
              <w:rPr>
                <w:b/>
              </w:rPr>
            </w:pPr>
            <w:r w:rsidRPr="00FB740F">
              <w:rPr>
                <w:b/>
              </w:rPr>
              <w:t>Язык и история народа.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</w:pPr>
            <w:r w:rsidRPr="00FB740F">
              <w:t>Цель: дать понятие о взаимо</w:t>
            </w:r>
            <w:r w:rsidRPr="00FB740F">
              <w:softHyphen/>
            </w:r>
            <w:r w:rsidRPr="00FB740F">
              <w:rPr>
                <w:spacing w:val="-3"/>
              </w:rPr>
              <w:t>связи языка и истории народа, трех периодах в истории рус</w:t>
            </w:r>
            <w:r w:rsidRPr="00FB740F">
              <w:rPr>
                <w:spacing w:val="-3"/>
              </w:rPr>
              <w:softHyphen/>
            </w:r>
            <w:r w:rsidRPr="00FB740F">
              <w:rPr>
                <w:spacing w:val="-4"/>
              </w:rPr>
              <w:t>ского языка, организовать само</w:t>
            </w:r>
            <w:r w:rsidRPr="00FB740F">
              <w:rPr>
                <w:spacing w:val="-4"/>
              </w:rPr>
              <w:softHyphen/>
              <w:t xml:space="preserve">стоятельную работу учащихся с </w:t>
            </w:r>
            <w:r w:rsidRPr="00FB740F">
              <w:rPr>
                <w:spacing w:val="-5"/>
              </w:rPr>
              <w:t>фрагментами статьи В. В. Лопа</w:t>
            </w:r>
            <w:r w:rsidRPr="00FB740F">
              <w:rPr>
                <w:spacing w:val="-5"/>
              </w:rPr>
              <w:softHyphen/>
            </w:r>
            <w:r w:rsidRPr="00FB740F">
              <w:rPr>
                <w:spacing w:val="-3"/>
              </w:rPr>
              <w:t xml:space="preserve">тина и </w:t>
            </w:r>
            <w:proofErr w:type="spellStart"/>
            <w:r w:rsidRPr="00FB740F">
              <w:rPr>
                <w:spacing w:val="-3"/>
              </w:rPr>
              <w:t>И</w:t>
            </w:r>
            <w:proofErr w:type="spellEnd"/>
            <w:r w:rsidRPr="00FB740F">
              <w:rPr>
                <w:spacing w:val="-3"/>
              </w:rPr>
              <w:t xml:space="preserve">. С. </w:t>
            </w:r>
            <w:proofErr w:type="spellStart"/>
            <w:r w:rsidRPr="00FB740F">
              <w:rPr>
                <w:spacing w:val="-3"/>
              </w:rPr>
              <w:t>Улуханова</w:t>
            </w:r>
            <w:proofErr w:type="spellEnd"/>
            <w:r w:rsidRPr="00FB740F">
              <w:rPr>
                <w:spacing w:val="-3"/>
              </w:rPr>
              <w:t xml:space="preserve"> из эн</w:t>
            </w:r>
            <w:r w:rsidRPr="00FB740F">
              <w:rPr>
                <w:spacing w:val="-3"/>
              </w:rPr>
              <w:softHyphen/>
            </w:r>
            <w:r w:rsidRPr="00FB740F">
              <w:rPr>
                <w:spacing w:val="-4"/>
              </w:rPr>
              <w:t>циклопедии «Русский язык»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38" w:lineRule="exact"/>
              <w:ind w:right="50"/>
            </w:pPr>
            <w:r w:rsidRPr="00FB740F">
              <w:rPr>
                <w:b/>
                <w:bCs/>
                <w:spacing w:val="-2"/>
              </w:rPr>
              <w:t xml:space="preserve">Знать </w:t>
            </w:r>
            <w:r w:rsidRPr="00FB740F">
              <w:rPr>
                <w:spacing w:val="-2"/>
              </w:rPr>
              <w:t xml:space="preserve">о взаимосвязи языка </w:t>
            </w:r>
            <w:r w:rsidRPr="00FB740F">
              <w:t xml:space="preserve">и истории народа. </w:t>
            </w:r>
            <w:r w:rsidRPr="00FB740F">
              <w:rPr>
                <w:b/>
                <w:bCs/>
                <w:spacing w:val="-1"/>
              </w:rPr>
              <w:t xml:space="preserve">Уметь </w:t>
            </w:r>
            <w:r w:rsidRPr="00FB740F">
              <w:rPr>
                <w:spacing w:val="-1"/>
              </w:rPr>
              <w:t>составлять план, тезисы статьи, готовить сообщение на их основе.</w:t>
            </w:r>
          </w:p>
          <w:p w:rsidR="00FB740F" w:rsidRPr="00FB740F" w:rsidRDefault="00FB740F" w:rsidP="00FB740F">
            <w:pPr>
              <w:shd w:val="clear" w:color="auto" w:fill="FFFFFF"/>
            </w:pPr>
            <w:r w:rsidRPr="00FB740F">
              <w:t>(К)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B740F">
              <w:rPr>
                <w:i/>
                <w:iCs/>
              </w:rPr>
              <w:t>Продуктиеный</w:t>
            </w:r>
            <w:proofErr w:type="spellEnd"/>
          </w:p>
        </w:tc>
      </w:tr>
      <w:tr w:rsidR="00FB740F" w:rsidRPr="00FB740F" w:rsidTr="00D02FBD">
        <w:trPr>
          <w:gridBefore w:val="3"/>
          <w:gridAfter w:val="10"/>
          <w:wBefore w:w="65" w:type="dxa"/>
          <w:wAfter w:w="1929" w:type="dxa"/>
          <w:tblCellSpacing w:w="0" w:type="dxa"/>
        </w:trPr>
        <w:tc>
          <w:tcPr>
            <w:tcW w:w="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</w:t>
            </w:r>
          </w:p>
        </w:tc>
        <w:tc>
          <w:tcPr>
            <w:tcW w:w="6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ind w:firstLine="7"/>
              <w:rPr>
                <w:b/>
              </w:rPr>
            </w:pPr>
            <w:r w:rsidRPr="00FB740F">
              <w:rPr>
                <w:b/>
              </w:rPr>
              <w:t>Активные процессы в совре</w:t>
            </w:r>
            <w:r w:rsidRPr="00FB740F">
              <w:rPr>
                <w:b/>
              </w:rPr>
              <w:softHyphen/>
              <w:t>менном русском языке.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firstLine="7"/>
            </w:pPr>
            <w:r w:rsidRPr="00FB740F">
              <w:t>Цель: дать понятие об ак</w:t>
            </w:r>
            <w:r w:rsidRPr="00FB740F">
              <w:softHyphen/>
              <w:t>тивных процессах в совре</w:t>
            </w:r>
            <w:r w:rsidRPr="00FB740F">
              <w:softHyphen/>
              <w:t>менном русском языке, о про</w:t>
            </w:r>
            <w:r w:rsidRPr="00FB740F">
              <w:softHyphen/>
              <w:t>блемах экологии языка в про</w:t>
            </w:r>
            <w:r w:rsidRPr="00FB740F">
              <w:softHyphen/>
              <w:t>цессе работы с текстом из книги Л. И. Скворцова «Эко</w:t>
            </w:r>
            <w:r w:rsidRPr="00FB740F">
              <w:softHyphen/>
              <w:t>логия слова, или Поговорим о культуре русской речи»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ind w:right="29" w:firstLine="7"/>
            </w:pPr>
            <w:r w:rsidRPr="00FB740F">
              <w:t>Знать об активных процес</w:t>
            </w:r>
            <w:r w:rsidRPr="00FB740F">
              <w:softHyphen/>
            </w:r>
            <w:r w:rsidRPr="00FB740F">
              <w:rPr>
                <w:spacing w:val="-2"/>
              </w:rPr>
              <w:t xml:space="preserve">сах в современном русском </w:t>
            </w:r>
            <w:r w:rsidRPr="00FB740F">
              <w:rPr>
                <w:spacing w:val="-1"/>
              </w:rPr>
              <w:t>языке, о проблемах эколо</w:t>
            </w:r>
            <w:r w:rsidRPr="00FB740F">
              <w:rPr>
                <w:spacing w:val="-1"/>
              </w:rPr>
              <w:softHyphen/>
            </w:r>
            <w:r w:rsidRPr="00FB740F">
              <w:t>гии языка.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 w:firstLine="14"/>
            </w:pPr>
            <w:r w:rsidRPr="00FB740F">
              <w:t>Уметь делать краткую за</w:t>
            </w:r>
            <w:r w:rsidRPr="00FB740F">
              <w:softHyphen/>
            </w:r>
            <w:r w:rsidRPr="00FB740F">
              <w:rPr>
                <w:spacing w:val="-1"/>
              </w:rPr>
              <w:t xml:space="preserve">пись основного тезиса и аргументов, развивающих </w:t>
            </w:r>
            <w:r w:rsidRPr="00FB740F">
              <w:rPr>
                <w:spacing w:val="-2"/>
              </w:rPr>
              <w:t xml:space="preserve">главную мысль автора.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</w:tr>
      <w:tr w:rsidR="00FB740F" w:rsidRPr="00FB740F" w:rsidTr="00D02FBD">
        <w:trPr>
          <w:gridBefore w:val="2"/>
          <w:gridAfter w:val="10"/>
          <w:wBefore w:w="43" w:type="dxa"/>
          <w:wAfter w:w="1929" w:type="dxa"/>
          <w:trHeight w:val="1468"/>
          <w:tblCellSpacing w:w="0" w:type="dxa"/>
        </w:trPr>
        <w:tc>
          <w:tcPr>
            <w:tcW w:w="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4</w:t>
            </w:r>
          </w:p>
        </w:tc>
        <w:tc>
          <w:tcPr>
            <w:tcW w:w="6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>Повторение изученного о тексте.</w:t>
            </w:r>
            <w:r w:rsidRPr="00FB740F">
              <w:t xml:space="preserve"> </w:t>
            </w: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firstLine="7"/>
            </w:pPr>
            <w:r w:rsidRPr="00FB740F">
              <w:t>Цель: повторить изученное о строении, средствах и способах связи предложений в тексте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 w:firstLine="14"/>
            </w:pPr>
            <w:r w:rsidRPr="00FB740F">
              <w:t>Знать: определение текста, основные средства и способы связи предложений в тексте.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" w:firstLine="14"/>
            </w:pPr>
            <w:r w:rsidRPr="00FB740F">
              <w:t>Уметь: оценивать письменные высказывания  с точки зрения языкового оформления, эффективности достижения поставленных коммуникативных задач; адекватно понимать информацию письменного сообщения</w:t>
            </w:r>
          </w:p>
        </w:tc>
      </w:tr>
      <w:tr w:rsidR="00FB740F" w:rsidRPr="00FB740F" w:rsidTr="00D02FBD">
        <w:trPr>
          <w:gridBefore w:val="1"/>
          <w:gridAfter w:val="3"/>
          <w:wBefore w:w="21" w:type="dxa"/>
          <w:wAfter w:w="115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5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ind w:firstLine="7"/>
              <w:rPr>
                <w:b/>
              </w:rPr>
            </w:pPr>
            <w:r w:rsidRPr="00FB740F">
              <w:rPr>
                <w:b/>
              </w:rPr>
              <w:t>Обобщающее повторение фо</w:t>
            </w:r>
            <w:r w:rsidRPr="00FB740F">
              <w:rPr>
                <w:b/>
              </w:rPr>
              <w:softHyphen/>
              <w:t>нетики, графики, орфоэпии, орфографии.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firstLine="7"/>
            </w:pPr>
            <w:r w:rsidRPr="00FB740F">
              <w:t xml:space="preserve">Цель: повторить понятия </w:t>
            </w:r>
            <w:r w:rsidRPr="00FB740F">
              <w:rPr>
                <w:spacing w:val="-2"/>
              </w:rPr>
              <w:t>«фонема», «открытый и закры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>тый слоги», «логическое уда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>рение», познакомить с особен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>ностями русского словесного ударения и ролью ударения в стихотворной речи, произво</w:t>
            </w:r>
            <w:r w:rsidRPr="00FB740F">
              <w:rPr>
                <w:spacing w:val="-1"/>
              </w:rPr>
              <w:softHyphen/>
              <w:t>дить попутный анализ орфо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>графический трудностей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firstLine="14"/>
            </w:pPr>
            <w:r w:rsidRPr="00FB740F">
              <w:t xml:space="preserve">Знать понятия «фонема», </w:t>
            </w:r>
            <w:r w:rsidRPr="00FB740F">
              <w:rPr>
                <w:spacing w:val="-2"/>
              </w:rPr>
              <w:t>«открытый и закрытый сло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3"/>
              </w:rPr>
              <w:t xml:space="preserve">ги», «логическое ударение», </w:t>
            </w:r>
            <w:r w:rsidRPr="00FB740F">
              <w:rPr>
                <w:spacing w:val="-2"/>
              </w:rPr>
              <w:t>познакомить с особенно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 xml:space="preserve">стями русского словесного ударения и ролью ударения </w:t>
            </w:r>
            <w:r w:rsidRPr="00FB740F">
              <w:t xml:space="preserve">в стихотворной речи. Уметь производить анализ </w:t>
            </w:r>
            <w:r w:rsidRPr="00FB740F">
              <w:rPr>
                <w:spacing w:val="-1"/>
              </w:rPr>
              <w:t>орфографических трудно</w:t>
            </w:r>
            <w:r w:rsidRPr="00FB740F">
              <w:rPr>
                <w:spacing w:val="-1"/>
              </w:rPr>
              <w:softHyphen/>
            </w:r>
            <w:r w:rsidRPr="00FB740F">
              <w:t xml:space="preserve">стей. (Я) </w:t>
            </w:r>
            <w:r w:rsidRPr="00FB740F">
              <w:rPr>
                <w:i/>
                <w:iCs/>
              </w:rPr>
              <w:t>Продуктивный</w:t>
            </w:r>
          </w:p>
        </w:tc>
        <w:tc>
          <w:tcPr>
            <w:tcW w:w="7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2"/>
            </w:pPr>
          </w:p>
        </w:tc>
      </w:tr>
      <w:tr w:rsidR="00FB740F" w:rsidRPr="00FB740F" w:rsidTr="00D02FBD">
        <w:trPr>
          <w:gridBefore w:val="1"/>
          <w:gridAfter w:val="3"/>
          <w:wBefore w:w="21" w:type="dxa"/>
          <w:wAfter w:w="115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6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16" w:lineRule="exact"/>
              <w:ind w:firstLine="7"/>
              <w:rPr>
                <w:b/>
              </w:rPr>
            </w:pPr>
            <w:r w:rsidRPr="00FB740F">
              <w:rPr>
                <w:b/>
                <w:spacing w:val="-3"/>
              </w:rPr>
              <w:t xml:space="preserve">Основные нормы современного </w:t>
            </w:r>
            <w:r w:rsidRPr="00FB740F">
              <w:rPr>
                <w:b/>
              </w:rPr>
              <w:t>литературного произношения и ударения в русском языке.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4"/>
            </w:pPr>
            <w:r w:rsidRPr="00FB740F">
              <w:t xml:space="preserve">Цель: </w:t>
            </w:r>
            <w:r w:rsidRPr="00FB740F">
              <w:rPr>
                <w:spacing w:val="-1"/>
              </w:rPr>
              <w:t>закреплять навыки ли</w:t>
            </w:r>
            <w:r w:rsidRPr="00FB740F">
              <w:rPr>
                <w:spacing w:val="-1"/>
              </w:rPr>
              <w:softHyphen/>
              <w:t xml:space="preserve">тературного произношения и </w:t>
            </w:r>
            <w:r w:rsidRPr="00FB740F">
              <w:rPr>
                <w:spacing w:val="-2"/>
              </w:rPr>
              <w:t>ударения в русском языке, пре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>одолевать нарушения орфо</w:t>
            </w:r>
            <w:r w:rsidRPr="00FB740F">
              <w:rPr>
                <w:spacing w:val="-1"/>
              </w:rPr>
              <w:softHyphen/>
              <w:t>эпической нормы, иметь поня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 xml:space="preserve">тие о выразительных средствах </w:t>
            </w:r>
            <w:r w:rsidRPr="00FB740F">
              <w:t>русской фонетики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ind w:firstLine="7"/>
            </w:pPr>
            <w:r w:rsidRPr="00FB740F">
              <w:t>Знать основные нормы со</w:t>
            </w:r>
            <w:r w:rsidRPr="00FB740F">
              <w:softHyphen/>
            </w:r>
            <w:r w:rsidRPr="00FB740F">
              <w:rPr>
                <w:spacing w:val="-1"/>
              </w:rPr>
              <w:t xml:space="preserve">временного литературного </w:t>
            </w:r>
            <w:r w:rsidRPr="00FB740F">
              <w:rPr>
                <w:spacing w:val="-3"/>
              </w:rPr>
              <w:t xml:space="preserve">произношения и ударения в </w:t>
            </w:r>
            <w:r w:rsidRPr="00FB740F">
              <w:rPr>
                <w:spacing w:val="-2"/>
              </w:rPr>
              <w:t>русском языке, выразитель</w:t>
            </w:r>
            <w:r w:rsidRPr="00FB740F">
              <w:rPr>
                <w:spacing w:val="-2"/>
              </w:rPr>
              <w:softHyphen/>
              <w:t>ные средства русской фоне</w:t>
            </w:r>
            <w:r w:rsidRPr="00FB740F">
              <w:rPr>
                <w:spacing w:val="-2"/>
              </w:rPr>
              <w:softHyphen/>
            </w:r>
            <w:r w:rsidRPr="00FB740F">
              <w:t>тики.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firstLine="7"/>
            </w:pPr>
            <w:r w:rsidRPr="00FB740F">
              <w:rPr>
                <w:spacing w:val="-1"/>
              </w:rPr>
              <w:t>Уметь использовать в соб</w:t>
            </w:r>
            <w:r w:rsidRPr="00FB740F">
              <w:rPr>
                <w:spacing w:val="-1"/>
              </w:rPr>
              <w:softHyphen/>
            </w:r>
            <w:r w:rsidRPr="00FB740F">
              <w:t xml:space="preserve">ственной речи. (Я), (К) </w:t>
            </w:r>
            <w:r w:rsidRPr="00FB740F">
              <w:rPr>
                <w:i/>
                <w:iCs/>
              </w:rPr>
              <w:t>Продуктивный</w:t>
            </w:r>
          </w:p>
        </w:tc>
        <w:tc>
          <w:tcPr>
            <w:tcW w:w="7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36"/>
            </w:pPr>
          </w:p>
        </w:tc>
      </w:tr>
      <w:tr w:rsidR="00FB740F" w:rsidRPr="00FB740F" w:rsidTr="00D02FBD">
        <w:trPr>
          <w:gridBefore w:val="1"/>
          <w:gridAfter w:val="4"/>
          <w:wBefore w:w="21" w:type="dxa"/>
          <w:wAfter w:w="1241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7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30" w:lineRule="exact"/>
              <w:ind w:right="14"/>
              <w:rPr>
                <w:b/>
              </w:rPr>
            </w:pPr>
            <w:r w:rsidRPr="00FB740F">
              <w:rPr>
                <w:b/>
              </w:rPr>
              <w:t>Обобщающее повторение частей речи.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7"/>
            </w:pPr>
            <w:r w:rsidRPr="00FB740F">
              <w:t xml:space="preserve">Цель: </w:t>
            </w:r>
            <w:r w:rsidRPr="00FB740F">
              <w:rPr>
                <w:spacing w:val="-2"/>
              </w:rPr>
              <w:t xml:space="preserve">обобщить знания о </w:t>
            </w:r>
            <w:r w:rsidRPr="00FB740F">
              <w:rPr>
                <w:spacing w:val="-1"/>
              </w:rPr>
              <w:t>частях речи, их грамматиче</w:t>
            </w:r>
            <w:r w:rsidRPr="00FB740F">
              <w:rPr>
                <w:spacing w:val="-1"/>
              </w:rPr>
              <w:softHyphen/>
              <w:t>ских значениях, грамматиче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 xml:space="preserve">ских формах и синтаксических </w:t>
            </w:r>
            <w:r w:rsidRPr="00FB740F">
              <w:t>функциях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6"/>
            </w:pPr>
            <w:r w:rsidRPr="00FB740F">
              <w:t>Знать грамматические зна</w:t>
            </w:r>
            <w:r w:rsidRPr="00FB740F">
              <w:softHyphen/>
            </w:r>
            <w:r w:rsidRPr="00FB740F">
              <w:rPr>
                <w:spacing w:val="-1"/>
              </w:rPr>
              <w:t xml:space="preserve">чения, грамматические формы и синтаксические </w:t>
            </w:r>
            <w:r w:rsidRPr="00FB740F">
              <w:t xml:space="preserve">функции частей речи. (Я) </w:t>
            </w:r>
            <w:r w:rsidRPr="00FB740F">
              <w:rPr>
                <w:i/>
                <w:iCs/>
              </w:rPr>
              <w:t>Продуктивный</w:t>
            </w:r>
          </w:p>
        </w:tc>
        <w:tc>
          <w:tcPr>
            <w:tcW w:w="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4" w:firstLine="14"/>
            </w:pPr>
          </w:p>
        </w:tc>
      </w:tr>
      <w:tr w:rsidR="00FB740F" w:rsidRPr="00FB740F" w:rsidTr="00D02FBD">
        <w:trPr>
          <w:gridBefore w:val="1"/>
          <w:gridAfter w:val="4"/>
          <w:wBefore w:w="21" w:type="dxa"/>
          <w:wAfter w:w="1241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8-9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 w:firstLine="288"/>
              <w:jc w:val="both"/>
              <w:rPr>
                <w:b/>
              </w:rPr>
            </w:pPr>
            <w:r w:rsidRPr="00FB740F">
              <w:rPr>
                <w:b/>
              </w:rPr>
              <w:t>Морфологический разбор знаменательных и служеб</w:t>
            </w:r>
            <w:r w:rsidRPr="00FB740F">
              <w:rPr>
                <w:b/>
              </w:rPr>
              <w:softHyphen/>
              <w:t>ных частей речи, их словооб</w:t>
            </w:r>
            <w:r w:rsidRPr="00FB740F">
              <w:rPr>
                <w:b/>
              </w:rPr>
              <w:softHyphen/>
              <w:t xml:space="preserve">разование и правописание. Разбор заданий ЕГЭ  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FB740F">
              <w:lastRenderedPageBreak/>
              <w:t xml:space="preserve">Цель: </w:t>
            </w:r>
            <w:r w:rsidRPr="00FB740F">
              <w:rPr>
                <w:spacing w:val="-1"/>
              </w:rPr>
              <w:t>закрепить навык мор</w:t>
            </w:r>
            <w:r w:rsidRPr="00FB740F">
              <w:rPr>
                <w:spacing w:val="-1"/>
              </w:rPr>
              <w:softHyphen/>
              <w:t>фологического разбора знаме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 xml:space="preserve">нательных и служебных частей </w:t>
            </w:r>
            <w:r w:rsidRPr="00FB740F">
              <w:rPr>
                <w:spacing w:val="-1"/>
              </w:rPr>
              <w:t xml:space="preserve">речи, их словообразования и </w:t>
            </w:r>
            <w:r w:rsidRPr="00FB740F">
              <w:t>правописания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14"/>
            </w:pPr>
            <w:r w:rsidRPr="00FB740F">
              <w:rPr>
                <w:spacing w:val="-1"/>
              </w:rPr>
              <w:lastRenderedPageBreak/>
              <w:t>Уметь производить морфо</w:t>
            </w:r>
            <w:r w:rsidRPr="00FB740F">
              <w:rPr>
                <w:spacing w:val="-1"/>
              </w:rPr>
              <w:softHyphen/>
            </w:r>
            <w:r w:rsidRPr="00FB740F">
              <w:rPr>
                <w:spacing w:val="-2"/>
              </w:rPr>
              <w:t>логический разбор знамена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>тельных и служебных час</w:t>
            </w:r>
            <w:r w:rsidRPr="00FB740F">
              <w:rPr>
                <w:spacing w:val="-1"/>
              </w:rPr>
              <w:softHyphen/>
              <w:t>тей речи, анализировать их словообразование и право</w:t>
            </w:r>
            <w:r w:rsidRPr="00FB740F">
              <w:rPr>
                <w:spacing w:val="-1"/>
              </w:rPr>
              <w:softHyphen/>
            </w:r>
            <w:r w:rsidRPr="00FB740F">
              <w:t xml:space="preserve">писание. (Я) </w:t>
            </w:r>
            <w:r w:rsidRPr="00FB740F">
              <w:rPr>
                <w:i/>
                <w:iCs/>
              </w:rPr>
              <w:t>Продуктивный</w:t>
            </w:r>
          </w:p>
        </w:tc>
        <w:tc>
          <w:tcPr>
            <w:tcW w:w="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7"/>
            </w:pPr>
          </w:p>
        </w:tc>
      </w:tr>
      <w:tr w:rsidR="00FB740F" w:rsidRPr="00FB740F" w:rsidTr="00D02FBD">
        <w:trPr>
          <w:gridBefore w:val="1"/>
          <w:gridAfter w:val="4"/>
          <w:wBefore w:w="21" w:type="dxa"/>
          <w:wAfter w:w="1241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lastRenderedPageBreak/>
              <w:t>10-11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  <w:b/>
              </w:rPr>
              <w:t xml:space="preserve">Мониторинг. 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</w:rPr>
              <w:t xml:space="preserve">Цель: определить уровень освоения </w:t>
            </w:r>
            <w:proofErr w:type="spellStart"/>
            <w:r w:rsidRPr="00FB740F">
              <w:t>общеучебных</w:t>
            </w:r>
            <w:proofErr w:type="spellEnd"/>
            <w:r w:rsidRPr="00FB740F"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Владеть </w:t>
            </w:r>
            <w:proofErr w:type="spellStart"/>
            <w:r w:rsidRPr="00FB740F">
              <w:t>общеучебными</w:t>
            </w:r>
            <w:proofErr w:type="spellEnd"/>
            <w:r w:rsidRPr="00FB740F"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/>
            </w:pPr>
          </w:p>
        </w:tc>
      </w:tr>
      <w:tr w:rsidR="00FB740F" w:rsidRPr="00FB740F" w:rsidTr="00D02FBD">
        <w:trPr>
          <w:gridBefore w:val="1"/>
          <w:gridAfter w:val="4"/>
          <w:wBefore w:w="21" w:type="dxa"/>
          <w:wAfter w:w="1241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</w:pPr>
            <w:r w:rsidRPr="00FB740F">
              <w:t>12-13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 w:firstLine="288"/>
              <w:jc w:val="both"/>
            </w:pPr>
            <w:r w:rsidRPr="00FB740F">
              <w:rPr>
                <w:b/>
              </w:rPr>
              <w:t>Трудные вопросы правопи</w:t>
            </w:r>
            <w:r w:rsidRPr="00FB740F">
              <w:rPr>
                <w:b/>
              </w:rPr>
              <w:softHyphen/>
              <w:t>сания окончаний и суффик</w:t>
            </w:r>
            <w:r w:rsidRPr="00FB740F">
              <w:rPr>
                <w:b/>
              </w:rPr>
              <w:softHyphen/>
              <w:t xml:space="preserve">сов разных частей речи. Разбор заданий ЕГЭ  </w:t>
            </w:r>
            <w:r w:rsidRPr="00FB740F">
              <w:t xml:space="preserve">Цель: </w:t>
            </w:r>
            <w:r w:rsidRPr="00FB740F">
              <w:rPr>
                <w:spacing w:val="-1"/>
              </w:rPr>
              <w:t>самостоятельно и мо</w:t>
            </w:r>
            <w:r w:rsidRPr="00FB740F">
              <w:rPr>
                <w:spacing w:val="-1"/>
              </w:rPr>
              <w:softHyphen/>
              <w:t>тивированно организовать по</w:t>
            </w:r>
            <w:r w:rsidRPr="00FB740F">
              <w:rPr>
                <w:spacing w:val="-1"/>
              </w:rPr>
              <w:softHyphen/>
              <w:t xml:space="preserve">знавательную деятельность по </w:t>
            </w:r>
            <w:r w:rsidRPr="00FB740F">
              <w:rPr>
                <w:spacing w:val="-2"/>
              </w:rPr>
              <w:t xml:space="preserve">разрешению трудных вопросов </w:t>
            </w:r>
            <w:r w:rsidRPr="00FB740F">
              <w:rPr>
                <w:spacing w:val="-1"/>
              </w:rPr>
              <w:t xml:space="preserve">правописания окончаний и </w:t>
            </w:r>
            <w:r w:rsidRPr="00FB740F">
              <w:rPr>
                <w:spacing w:val="-2"/>
              </w:rPr>
              <w:t>суффиксов разных частей речи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Уметь самостоятельно и </w:t>
            </w:r>
            <w:r w:rsidRPr="00FB740F">
              <w:rPr>
                <w:spacing w:val="-1"/>
              </w:rPr>
              <w:t>мотивированно организо</w:t>
            </w:r>
            <w:r w:rsidRPr="00FB740F">
              <w:rPr>
                <w:spacing w:val="-1"/>
              </w:rPr>
              <w:softHyphen/>
              <w:t xml:space="preserve">вывать познавательную деятельность по решению </w:t>
            </w:r>
            <w:r w:rsidRPr="00FB740F">
              <w:rPr>
                <w:spacing w:val="-2"/>
              </w:rPr>
              <w:t>трудных вопросов правопи</w:t>
            </w:r>
            <w:r w:rsidRPr="00FB740F">
              <w:rPr>
                <w:spacing w:val="-2"/>
              </w:rPr>
              <w:softHyphen/>
              <w:t>сания окончаний и суффик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 xml:space="preserve">сов разных частей речи.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/>
              <w:rPr>
                <w:spacing w:val="-1"/>
              </w:rPr>
            </w:pPr>
          </w:p>
        </w:tc>
      </w:tr>
      <w:tr w:rsidR="00FB740F" w:rsidRPr="00FB740F" w:rsidTr="00D02FBD">
        <w:trPr>
          <w:gridBefore w:val="1"/>
          <w:gridAfter w:val="7"/>
          <w:wBefore w:w="21" w:type="dxa"/>
          <w:wAfter w:w="1743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14-15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>Синтаксис и пунктуация.</w:t>
            </w:r>
            <w:r w:rsidRPr="00FB740F">
              <w:rPr>
                <w:b/>
                <w:sz w:val="22"/>
                <w:szCs w:val="22"/>
              </w:rPr>
              <w:t xml:space="preserve"> </w:t>
            </w:r>
            <w:r w:rsidRPr="00FB740F">
              <w:rPr>
                <w:b/>
              </w:rPr>
              <w:t>Интонационное богатство русской речи.</w:t>
            </w:r>
            <w:r w:rsidRPr="00FB740F">
              <w:rPr>
                <w:b/>
              </w:rPr>
              <w:br/>
              <w:t>Словосочетание и предложение. Разбор заданий ЕГЭ  (В3).</w:t>
            </w:r>
          </w:p>
          <w:p w:rsidR="00FB740F" w:rsidRPr="00FB740F" w:rsidRDefault="00FB740F" w:rsidP="00FB740F">
            <w:r w:rsidRPr="00FB740F">
              <w:t>Цель: знать виды связи слов в ССЧ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виды связи слов в словосочетании*</w:t>
            </w:r>
            <w:proofErr w:type="gramStart"/>
            <w:r w:rsidRPr="00FB740F">
              <w:t xml:space="preserve"> .</w:t>
            </w:r>
            <w:proofErr w:type="gramEnd"/>
          </w:p>
          <w:p w:rsidR="00FB740F" w:rsidRPr="00FB740F" w:rsidRDefault="00FB740F" w:rsidP="00FB740F">
            <w:r w:rsidRPr="00FB740F">
              <w:t>Уметь: разграничивать ССЧ и предложение; определять способ связи слов в данном ССЧ; находить в тексте ССЧ с указанным видом связи слов.*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7"/>
          <w:wBefore w:w="21" w:type="dxa"/>
          <w:wAfter w:w="1743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 xml:space="preserve"> 16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>Проблема текста</w:t>
            </w:r>
            <w:r w:rsidRPr="00FB740F">
              <w:t>.</w:t>
            </w:r>
            <w:r w:rsidRPr="00FB740F">
              <w:rPr>
                <w:b/>
              </w:rPr>
              <w:t xml:space="preserve"> Разбор заданий ЕГЭ  </w:t>
            </w:r>
          </w:p>
          <w:p w:rsidR="00FB740F" w:rsidRPr="00FB740F" w:rsidRDefault="00FB740F" w:rsidP="00FB740F">
            <w:r w:rsidRPr="00FB740F">
              <w:t>Цели: Знакомство с понятием проблемы текста, видами проблем;</w:t>
            </w:r>
          </w:p>
          <w:p w:rsidR="00FB740F" w:rsidRPr="00FB740F" w:rsidRDefault="00FB740F" w:rsidP="00FB740F">
            <w:r w:rsidRPr="00FB740F">
              <w:t xml:space="preserve">Обучение способам формулирования </w:t>
            </w:r>
          </w:p>
          <w:p w:rsidR="00FB740F" w:rsidRPr="00FB740F" w:rsidRDefault="00FB740F" w:rsidP="00FB740F">
            <w:r w:rsidRPr="00FB740F">
              <w:t>проблемы текста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Знать: виды проблем.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Уметь: самостоятельно формулировать проблему текста.</w:t>
            </w:r>
            <w:r w:rsidRPr="00FB740F">
              <w:rPr>
                <w:spacing w:val="-2"/>
              </w:rPr>
              <w:t xml:space="preserve">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5"/>
          <w:wBefore w:w="21" w:type="dxa"/>
          <w:wAfter w:w="1322" w:type="dxa"/>
          <w:trHeight w:val="1261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17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Грамматическая основа простого предложения.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>Цель: повторить способы выражения подлежащего и сказуемого в простом предложении;  виды сказуемого.</w:t>
            </w:r>
          </w:p>
          <w:p w:rsidR="00FB740F" w:rsidRPr="00FB740F" w:rsidRDefault="00FB740F" w:rsidP="00FB740F"/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способы выражения подлежащего и сказуемого в простом предложении; разные виды сказуемого.</w:t>
            </w:r>
          </w:p>
          <w:p w:rsidR="00FB740F" w:rsidRPr="00FB740F" w:rsidRDefault="00FB740F" w:rsidP="00FB740F">
            <w:r w:rsidRPr="00FB740F">
              <w:t>Уметь: определять грамматическую основу простого предложения, характеризовать виды сказуемых.*</w:t>
            </w:r>
          </w:p>
        </w:tc>
        <w:tc>
          <w:tcPr>
            <w:tcW w:w="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6"/>
          <w:wBefore w:w="21" w:type="dxa"/>
          <w:wAfter w:w="1342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18*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От формулировки проблемы текста – к комментарию.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proofErr w:type="spellStart"/>
            <w:r w:rsidRPr="00FB740F">
              <w:t>Цель:дать</w:t>
            </w:r>
            <w:proofErr w:type="spellEnd"/>
            <w:r w:rsidRPr="00FB740F">
              <w:t xml:space="preserve"> понятие о комментарии и способах его оформления; научить правильно цитировать.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Знать: способы оформления комментария.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Уметь: правильно цитировать; самостоятельно и </w:t>
            </w:r>
            <w:r w:rsidRPr="00FB740F">
              <w:rPr>
                <w:spacing w:val="-1"/>
              </w:rPr>
              <w:t>мотивированно организо</w:t>
            </w:r>
            <w:r w:rsidRPr="00FB740F">
              <w:rPr>
                <w:spacing w:val="-1"/>
              </w:rPr>
              <w:softHyphen/>
              <w:t xml:space="preserve">вывать познавательную деятельность по решению </w:t>
            </w:r>
            <w:r w:rsidRPr="00FB740F">
              <w:rPr>
                <w:spacing w:val="-2"/>
              </w:rPr>
              <w:t xml:space="preserve">трудных вопросов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7"/>
          <w:wBefore w:w="21" w:type="dxa"/>
          <w:wAfter w:w="1743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19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Виды осложнения простого предложения.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</w:pPr>
            <w:r w:rsidRPr="00FB740F">
              <w:rPr>
                <w:b/>
              </w:rPr>
              <w:t xml:space="preserve">Разбор заданий ЕГЭ  </w:t>
            </w:r>
            <w:r w:rsidRPr="00FB740F">
              <w:t>Цели: повторить виды осложнения простого предложения.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Знать: разные виды осложнения простого предложения; </w:t>
            </w:r>
          </w:p>
          <w:p w:rsidR="00FB740F" w:rsidRPr="00FB740F" w:rsidRDefault="00FB740F" w:rsidP="00FB740F">
            <w:r w:rsidRPr="00FB740F">
              <w:t>Уметь правильно выделять знаками на письме каждый вид осложнения.*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rHeight w:val="1070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20*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Определение позиции автора в тексте.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</w:pPr>
            <w:r w:rsidRPr="00FB740F">
              <w:rPr>
                <w:b/>
              </w:rPr>
              <w:t xml:space="preserve">Разбор заданий ЕГЭ  </w:t>
            </w:r>
            <w:r w:rsidRPr="00FB740F">
              <w:t>Цель: знать  способы выражения авторской позиции; научить формулировать позицию автора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Знать  способы выражения авторской позиции; 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Уметь: формулировать позицию автора.</w:t>
            </w:r>
            <w:r w:rsidRPr="00FB740F">
              <w:rPr>
                <w:spacing w:val="-2"/>
              </w:rPr>
              <w:t xml:space="preserve">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lastRenderedPageBreak/>
              <w:t>21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t> </w:t>
            </w:r>
            <w:r w:rsidRPr="00FB740F">
              <w:rPr>
                <w:b/>
              </w:rPr>
              <w:t>Прямая и косвенная речь.</w:t>
            </w:r>
          </w:p>
          <w:p w:rsidR="00FB740F" w:rsidRPr="00FB740F" w:rsidRDefault="00FB740F" w:rsidP="00FB740F">
            <w:r w:rsidRPr="00FB740F">
              <w:t>Цель: повторить изученное о предложениях с прямой и косвенной речью; о правилах и способах цитирования.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правила оформления прямой и косвенной речи.</w:t>
            </w:r>
          </w:p>
          <w:p w:rsidR="00FB740F" w:rsidRPr="00FB740F" w:rsidRDefault="00FB740F" w:rsidP="00FB740F">
            <w:r w:rsidRPr="00FB740F">
              <w:t xml:space="preserve">Уметь: производить синтаксический разбор предложений с прямой речью*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rHeight w:val="1119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22*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 xml:space="preserve">Аргументация высказывания. Естественные </w:t>
            </w:r>
            <w:proofErr w:type="spellStart"/>
            <w:r w:rsidRPr="00FB740F">
              <w:rPr>
                <w:b/>
              </w:rPr>
              <w:t>доказательства</w:t>
            </w:r>
            <w:proofErr w:type="gramStart"/>
            <w:r w:rsidRPr="00FB740F">
              <w:rPr>
                <w:b/>
              </w:rPr>
              <w:t>.Р</w:t>
            </w:r>
            <w:proofErr w:type="gramEnd"/>
            <w:r w:rsidRPr="00FB740F">
              <w:rPr>
                <w:b/>
              </w:rPr>
              <w:t>азбор</w:t>
            </w:r>
            <w:proofErr w:type="spellEnd"/>
            <w:r w:rsidRPr="00FB740F">
              <w:rPr>
                <w:b/>
              </w:rPr>
              <w:t xml:space="preserve"> заданий ЕГЭ  </w:t>
            </w:r>
          </w:p>
          <w:p w:rsidR="00FB740F" w:rsidRPr="00FB740F" w:rsidRDefault="00FB740F" w:rsidP="00FB740F">
            <w:r w:rsidRPr="00FB740F">
              <w:t>Цель: обучение аргументации; знакомство с основными видами аргументов</w:t>
            </w:r>
          </w:p>
          <w:p w:rsidR="00FB740F" w:rsidRPr="00FB740F" w:rsidRDefault="00FB740F" w:rsidP="00FB740F"/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Знать: основные виды аргументов.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Уметь самостоятельно и </w:t>
            </w:r>
            <w:r w:rsidRPr="00FB740F">
              <w:rPr>
                <w:spacing w:val="-1"/>
              </w:rPr>
              <w:t>мотивированно организо</w:t>
            </w:r>
            <w:r w:rsidRPr="00FB740F">
              <w:rPr>
                <w:spacing w:val="-1"/>
              </w:rPr>
              <w:softHyphen/>
              <w:t xml:space="preserve">вывать познавательную деятельность по решению </w:t>
            </w:r>
            <w:r w:rsidRPr="00FB740F">
              <w:rPr>
                <w:spacing w:val="-2"/>
              </w:rPr>
              <w:t xml:space="preserve">трудных вопросов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23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Контрольная работа по орфографии и пунктуации.</w:t>
            </w:r>
          </w:p>
          <w:p w:rsidR="00FB740F" w:rsidRPr="00FB740F" w:rsidRDefault="00FB740F" w:rsidP="00FB740F">
            <w:r w:rsidRPr="00FB740F">
              <w:t>Цель: контроль ЗУН по орфографии и пунктуации.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Владеть </w:t>
            </w:r>
            <w:proofErr w:type="spellStart"/>
            <w:r w:rsidRPr="00FB740F">
              <w:t>общеучебными</w:t>
            </w:r>
            <w:proofErr w:type="spellEnd"/>
            <w:r w:rsidRPr="00FB740F"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/>
            </w:pPr>
          </w:p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24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14" w:right="22" w:firstLine="281"/>
              <w:jc w:val="both"/>
            </w:pPr>
            <w:r w:rsidRPr="00FB740F">
              <w:rPr>
                <w:b/>
              </w:rPr>
              <w:t>Принципы и функции русской пунктуации. Смыс</w:t>
            </w:r>
            <w:r w:rsidRPr="00FB740F">
              <w:rPr>
                <w:b/>
              </w:rPr>
              <w:softHyphen/>
              <w:t xml:space="preserve">ловая роль знаков препинания. </w:t>
            </w:r>
            <w:r w:rsidRPr="00FB740F">
              <w:t>Цель: знакомство с функциями русской пунктуации; ролью знаков препинания в  письменной речи, факультативными альтернативными и авторскими знаками препинания.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firstLine="7"/>
            </w:pPr>
            <w:r w:rsidRPr="00FB740F">
              <w:rPr>
                <w:b/>
                <w:bCs/>
                <w:spacing w:val="-5"/>
              </w:rPr>
              <w:t xml:space="preserve">Знать </w:t>
            </w:r>
            <w:r w:rsidRPr="00FB740F">
              <w:t xml:space="preserve"> функциями русской пунктуации; ролью знаков препинания в  письменной речи, факультативными альтернативными и авторскими знаками препинания.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firstLine="7"/>
            </w:pPr>
            <w:r w:rsidRPr="00FB740F">
              <w:t>Уметь ставить знаки препинания  согласно пунктуационным нормам</w:t>
            </w:r>
            <w:r w:rsidRPr="00FB740F">
              <w:rPr>
                <w:spacing w:val="-2"/>
              </w:rPr>
              <w:t>, коммен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 xml:space="preserve">тировать орфограммы и </w:t>
            </w:r>
            <w:proofErr w:type="spellStart"/>
            <w:r w:rsidRPr="00FB740F">
              <w:t>пунктограммы</w:t>
            </w:r>
            <w:proofErr w:type="spellEnd"/>
            <w:r w:rsidRPr="00FB740F">
              <w:t>. (К)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rPr>
                <w:spacing w:val="-5"/>
              </w:rPr>
            </w:pPr>
          </w:p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25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Пунктуация осложнённого простого предложения.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правила пунктуации простого осложнённого предложения.</w:t>
            </w:r>
          </w:p>
          <w:p w:rsidR="00FB740F" w:rsidRPr="00FB740F" w:rsidRDefault="00FB740F" w:rsidP="00FB740F">
            <w:r w:rsidRPr="00FB740F">
              <w:t xml:space="preserve">Уметь: использовать знания правил пунктуации при письме.*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26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 xml:space="preserve">Аргументация высказывания. Искусственные  </w:t>
            </w:r>
            <w:proofErr w:type="spellStart"/>
            <w:r w:rsidRPr="00FB740F">
              <w:rPr>
                <w:b/>
              </w:rPr>
              <w:t>доказательства</w:t>
            </w:r>
            <w:proofErr w:type="gramStart"/>
            <w:r w:rsidRPr="00FB740F">
              <w:rPr>
                <w:b/>
              </w:rPr>
              <w:t>.Р</w:t>
            </w:r>
            <w:proofErr w:type="gramEnd"/>
            <w:r w:rsidRPr="00FB740F">
              <w:rPr>
                <w:b/>
              </w:rPr>
              <w:t>азбор</w:t>
            </w:r>
            <w:proofErr w:type="spellEnd"/>
            <w:r w:rsidRPr="00FB740F">
              <w:rPr>
                <w:b/>
              </w:rPr>
              <w:t xml:space="preserve"> заданий ЕГЭ  </w:t>
            </w:r>
          </w:p>
          <w:p w:rsidR="00FB740F" w:rsidRPr="00FB740F" w:rsidRDefault="00FB740F" w:rsidP="00FB740F">
            <w:r w:rsidRPr="00FB740F">
              <w:t>Цель: обучение аргументации; знакомство с основными видами аргументов</w:t>
            </w:r>
          </w:p>
          <w:p w:rsidR="00FB740F" w:rsidRPr="00FB740F" w:rsidRDefault="00FB740F" w:rsidP="00FB740F"/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Знать: основные виды аргументов.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Уметь самостоятельно и </w:t>
            </w:r>
            <w:r w:rsidRPr="00FB740F">
              <w:rPr>
                <w:spacing w:val="-1"/>
              </w:rPr>
              <w:t>мотивированно организо</w:t>
            </w:r>
            <w:r w:rsidRPr="00FB740F">
              <w:rPr>
                <w:spacing w:val="-1"/>
              </w:rPr>
              <w:softHyphen/>
              <w:t xml:space="preserve">вывать познавательную деятельность по решению </w:t>
            </w:r>
            <w:r w:rsidRPr="00FB740F">
              <w:rPr>
                <w:spacing w:val="-2"/>
              </w:rPr>
              <w:t xml:space="preserve">трудных вопросов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27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Пунктуация осложнённого простого предложения.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правила пунктуации простого осложнённого предложения.</w:t>
            </w:r>
          </w:p>
          <w:p w:rsidR="00FB740F" w:rsidRPr="00FB740F" w:rsidRDefault="00FB740F" w:rsidP="00FB740F">
            <w:r w:rsidRPr="00FB740F">
              <w:t xml:space="preserve">Уметь: использовать знания правил пунктуации при письме.*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28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Композиция сочинения.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>Цель: знакомство с композиционными частями сочинения, вариантами вступления и заключения.</w:t>
            </w:r>
          </w:p>
        </w:tc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Знать: основные  композиционные части сочинения.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Уметь использовать разные варианты вступления и заключения.</w:t>
            </w:r>
            <w:r w:rsidRPr="00FB740F">
              <w:rPr>
                <w:spacing w:val="-2"/>
              </w:rPr>
              <w:t xml:space="preserve">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gridAfter w:val="2"/>
          <w:wBefore w:w="21" w:type="dxa"/>
          <w:wAfter w:w="940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29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Пунктуация осложнённого простого предложения.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</w:pPr>
            <w:r w:rsidRPr="00FB740F">
              <w:rPr>
                <w:b/>
              </w:rPr>
              <w:t xml:space="preserve">Разбор заданий ЕГЭ  </w:t>
            </w:r>
            <w:r w:rsidRPr="00FB740F">
              <w:t>Цель: повторить случаи постановки знаков препинания в простом осложнённом предложении</w:t>
            </w:r>
          </w:p>
        </w:tc>
        <w:tc>
          <w:tcPr>
            <w:tcW w:w="7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правила пунктуации простого осложнённого предложения.</w:t>
            </w:r>
          </w:p>
          <w:p w:rsidR="00FB740F" w:rsidRPr="00FB740F" w:rsidRDefault="00FB740F" w:rsidP="00FB740F">
            <w:r w:rsidRPr="00FB740F">
              <w:t xml:space="preserve">Уметь: использовать знания правил пунктуации при письме.* </w:t>
            </w:r>
          </w:p>
        </w:tc>
        <w:tc>
          <w:tcPr>
            <w:tcW w:w="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Before w:val="1"/>
          <w:wBefore w:w="21" w:type="dxa"/>
          <w:tblCellSpacing w:w="0" w:type="dxa"/>
        </w:trPr>
        <w:tc>
          <w:tcPr>
            <w:tcW w:w="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30*</w:t>
            </w:r>
          </w:p>
        </w:tc>
        <w:tc>
          <w:tcPr>
            <w:tcW w:w="6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Композиция сочинения.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 xml:space="preserve">Цель: </w:t>
            </w:r>
          </w:p>
          <w:p w:rsidR="00FB740F" w:rsidRPr="00FB740F" w:rsidRDefault="00FB740F" w:rsidP="00FB740F">
            <w:r w:rsidRPr="00FB740F">
              <w:t xml:space="preserve">обучение написанию разных вариантов вступления и </w:t>
            </w:r>
            <w:r w:rsidRPr="00FB740F">
              <w:lastRenderedPageBreak/>
              <w:t>заключения.</w:t>
            </w:r>
          </w:p>
        </w:tc>
        <w:tc>
          <w:tcPr>
            <w:tcW w:w="7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lastRenderedPageBreak/>
              <w:t>Знать: основные  композиционные части сочинения.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>Уметь использовать разные варианты вступления и заключения.</w:t>
            </w:r>
            <w:r w:rsidRPr="00FB740F">
              <w:rPr>
                <w:spacing w:val="-2"/>
              </w:rPr>
              <w:t xml:space="preserve">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  <w:tc>
          <w:tcPr>
            <w:tcW w:w="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lastRenderedPageBreak/>
              <w:t>31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  <w:b/>
              </w:rPr>
              <w:t xml:space="preserve">Виды сложных </w:t>
            </w:r>
            <w:proofErr w:type="spellStart"/>
            <w:r w:rsidRPr="00FB740F">
              <w:rPr>
                <w:rFonts w:ascii="Times NR Cyr MT" w:hAnsi="Times NR Cyr MT"/>
                <w:b/>
              </w:rPr>
              <w:t>предложений</w:t>
            </w:r>
            <w:proofErr w:type="gramStart"/>
            <w:r w:rsidRPr="00FB740F">
              <w:rPr>
                <w:rFonts w:ascii="Times NR Cyr MT" w:hAnsi="Times NR Cyr MT"/>
                <w:b/>
              </w:rPr>
              <w:t>.</w:t>
            </w:r>
            <w:r w:rsidRPr="00FB740F">
              <w:rPr>
                <w:b/>
              </w:rPr>
              <w:t>Р</w:t>
            </w:r>
            <w:proofErr w:type="gramEnd"/>
            <w:r w:rsidRPr="00FB740F">
              <w:rPr>
                <w:b/>
              </w:rPr>
              <w:t>азбор</w:t>
            </w:r>
            <w:proofErr w:type="spellEnd"/>
            <w:r w:rsidRPr="00FB740F">
              <w:rPr>
                <w:b/>
              </w:rPr>
              <w:t xml:space="preserve"> заданий ЕГЭ  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</w:rPr>
            </w:pPr>
            <w:r w:rsidRPr="00FB740F">
              <w:rPr>
                <w:rFonts w:ascii="Times NR Cyr MT" w:hAnsi="Times NR Cyr MT"/>
              </w:rPr>
              <w:t>Цели: повторить изученное о видах сложных предложений; закрепить навыки пунктуации в СП.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признаки разных видов СП.</w:t>
            </w:r>
          </w:p>
          <w:p w:rsidR="00FB740F" w:rsidRPr="00FB740F" w:rsidRDefault="00FB740F" w:rsidP="00FB740F">
            <w:r w:rsidRPr="00FB740F">
              <w:t xml:space="preserve">Уметь: отличать осложненное предложение от сложного; различать виды СП; производить синтаксический разбор сложного предложения*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32*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  <w:b/>
              </w:rPr>
              <w:t xml:space="preserve">Виды ошибок в содержании и речевом оформлении </w:t>
            </w:r>
            <w:proofErr w:type="spellStart"/>
            <w:r w:rsidRPr="00FB740F">
              <w:rPr>
                <w:rFonts w:ascii="Times NR Cyr MT" w:hAnsi="Times NR Cyr MT"/>
                <w:b/>
              </w:rPr>
              <w:t>сочинения.</w:t>
            </w:r>
            <w:r w:rsidRPr="00FB740F">
              <w:rPr>
                <w:b/>
              </w:rPr>
              <w:t>Разбор</w:t>
            </w:r>
            <w:proofErr w:type="spellEnd"/>
            <w:r w:rsidRPr="00FB740F">
              <w:rPr>
                <w:b/>
              </w:rPr>
              <w:t xml:space="preserve"> заданий ЕГЭ  </w:t>
            </w:r>
            <w:r w:rsidRPr="00FB740F">
              <w:rPr>
                <w:rFonts w:ascii="Times NR Cyr MT" w:hAnsi="Times NR Cyr MT"/>
              </w:rPr>
              <w:t>Цель: знакомство  с разными видами  речевых, логических, грамматических и фактических ошибок.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Знать: основные  виды </w:t>
            </w:r>
            <w:r w:rsidRPr="00FB740F">
              <w:rPr>
                <w:rFonts w:ascii="Times NR Cyr MT" w:hAnsi="Times NR Cyr MT"/>
              </w:rPr>
              <w:t>речевых, логических, грамматических и фактических ошибок.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t xml:space="preserve">Уметь: находить и исправлять в тексте  основные  виды </w:t>
            </w:r>
            <w:r w:rsidRPr="00FB740F">
              <w:rPr>
                <w:rFonts w:ascii="Times NR Cyr MT" w:hAnsi="Times NR Cyr MT"/>
              </w:rPr>
              <w:t>речевых, логических, грамматических и фактических ошибок.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" w:firstLine="14"/>
            </w:pPr>
            <w:r w:rsidRPr="00FB740F">
              <w:rPr>
                <w:spacing w:val="-2"/>
              </w:rPr>
              <w:t xml:space="preserve"> </w:t>
            </w:r>
            <w:r w:rsidRPr="00FB740F">
              <w:t xml:space="preserve">(Я), (К) </w:t>
            </w:r>
            <w:r w:rsidRPr="00FB740F">
              <w:rPr>
                <w:i/>
                <w:iCs/>
              </w:rPr>
              <w:t>Исследовательский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33-34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  <w:b/>
              </w:rPr>
              <w:t xml:space="preserve">Мониторинг. </w:t>
            </w:r>
            <w:r w:rsidRPr="00FB740F">
              <w:rPr>
                <w:rFonts w:ascii="Times NR Cyr MT" w:hAnsi="Times NR Cyr MT"/>
              </w:rPr>
              <w:t xml:space="preserve">Цель: определить уровень освоения </w:t>
            </w:r>
            <w:proofErr w:type="spellStart"/>
            <w:r w:rsidRPr="00FB740F">
              <w:t>общеучебных</w:t>
            </w:r>
            <w:proofErr w:type="spellEnd"/>
            <w:r w:rsidRPr="00FB740F"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Владеть </w:t>
            </w:r>
            <w:proofErr w:type="spellStart"/>
            <w:r w:rsidRPr="00FB740F">
              <w:t>общеучебными</w:t>
            </w:r>
            <w:proofErr w:type="spellEnd"/>
            <w:r w:rsidRPr="00FB740F"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/>
            </w:pPr>
          </w:p>
        </w:tc>
      </w:tr>
      <w:tr w:rsidR="00FB740F" w:rsidRPr="00FB740F" w:rsidTr="00D02FBD">
        <w:trPr>
          <w:gridAfter w:val="2"/>
          <w:wAfter w:w="940" w:type="dxa"/>
          <w:trHeight w:val="1119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35-36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  <w:r w:rsidRPr="00FB740F">
              <w:rPr>
                <w:rFonts w:ascii="Times NR Cyr MT" w:hAnsi="Times NR Cyr MT"/>
                <w:b/>
              </w:rPr>
              <w:t>ССП и его пунктуация.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</w:rPr>
            </w:pPr>
            <w:r w:rsidRPr="00FB740F">
              <w:rPr>
                <w:rFonts w:ascii="Times NR Cyr MT" w:hAnsi="Times NR Cyr MT"/>
              </w:rPr>
              <w:t xml:space="preserve">Цель: повторить изученное о видах ССП и их </w:t>
            </w:r>
            <w:proofErr w:type="spellStart"/>
            <w:r w:rsidRPr="00FB740F">
              <w:rPr>
                <w:rFonts w:ascii="Times NR Cyr MT" w:hAnsi="Times NR Cyr MT"/>
              </w:rPr>
              <w:t>пунктуациооном</w:t>
            </w:r>
            <w:proofErr w:type="spellEnd"/>
            <w:r w:rsidRPr="00FB740F">
              <w:rPr>
                <w:rFonts w:ascii="Times NR Cyr MT" w:hAnsi="Times NR Cyr MT"/>
              </w:rPr>
              <w:t xml:space="preserve"> оформлении.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  <w:b/>
              </w:rPr>
            </w:pP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признаки разных видов ССП.</w:t>
            </w:r>
          </w:p>
          <w:p w:rsidR="00FB740F" w:rsidRPr="00FB740F" w:rsidRDefault="00FB740F" w:rsidP="00FB740F">
            <w:r w:rsidRPr="00FB740F">
              <w:t xml:space="preserve">Уметь: различать виды ССП; правильно расставлять знаки препинания в ССП.*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37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Основные группы СПП.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</w:pPr>
            <w:r w:rsidRPr="00FB740F">
              <w:rPr>
                <w:b/>
              </w:rPr>
              <w:t xml:space="preserve">Разбор заданий ЕГЭ   </w:t>
            </w:r>
            <w:r w:rsidRPr="00FB740F">
              <w:t>Цель: повторить основные сведения о группах СПП; отрабатывать орфографические и пунктуационные навыки.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признаки разных видов СПП.</w:t>
            </w:r>
          </w:p>
          <w:p w:rsidR="00FB740F" w:rsidRPr="00FB740F" w:rsidRDefault="00FB740F" w:rsidP="00FB740F">
            <w:r w:rsidRPr="00FB740F">
              <w:t xml:space="preserve">Уметь: различать виды СПП; правильно расставлять знаки препинания в СПП.*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38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СПП с придаточным изъяснительным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Разбор заданий ЕГЭ  </w:t>
            </w:r>
          </w:p>
          <w:p w:rsidR="00FB740F" w:rsidRPr="00FB740F" w:rsidRDefault="00FB740F" w:rsidP="00FB740F">
            <w:r w:rsidRPr="00FB740F">
              <w:t>Цель: повторение изученного о СПП с придаточным изъяснительным;</w:t>
            </w:r>
          </w:p>
          <w:p w:rsidR="00FB740F" w:rsidRPr="00FB740F" w:rsidRDefault="00FB740F" w:rsidP="00FB740F">
            <w:r w:rsidRPr="00FB740F">
              <w:t xml:space="preserve"> закрепление навыков правописания и пунктуации.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Знать: признаки СПП </w:t>
            </w:r>
            <w:proofErr w:type="gramStart"/>
            <w:r w:rsidRPr="00FB740F">
              <w:t>с</w:t>
            </w:r>
            <w:proofErr w:type="gramEnd"/>
            <w:r w:rsidRPr="00FB740F">
              <w:t xml:space="preserve"> придаточным изъяснительным..</w:t>
            </w:r>
          </w:p>
          <w:p w:rsidR="00FB740F" w:rsidRPr="00FB740F" w:rsidRDefault="00FB740F" w:rsidP="00FB740F">
            <w:r w:rsidRPr="00FB740F">
              <w:t xml:space="preserve">Уметь:  отличать СПП с придаточным изъяснительным от других видов СПП; правильно расставлять знаки препинания в СПП с придаточным изъяснительным.*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39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СПП с придаточным определительным. Разбор заданий ЕГЭ  </w:t>
            </w:r>
            <w:r w:rsidRPr="00FB740F">
              <w:t>Цель: повторение изученного о СПП с придаточным определительным закрепление навыков правописания и пунктуации.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 xml:space="preserve">Знать: признаки СПП </w:t>
            </w:r>
            <w:proofErr w:type="gramStart"/>
            <w:r w:rsidRPr="00FB740F">
              <w:t>с</w:t>
            </w:r>
            <w:proofErr w:type="gramEnd"/>
            <w:r w:rsidRPr="00FB740F">
              <w:t xml:space="preserve"> придаточным изъяснительным..</w:t>
            </w:r>
          </w:p>
          <w:p w:rsidR="00FB740F" w:rsidRPr="00FB740F" w:rsidRDefault="00FB740F" w:rsidP="00FB740F">
            <w:r w:rsidRPr="00FB740F">
              <w:t xml:space="preserve">Уметь:  отличать СПП с придаточным определительным  от других видов СПП; правильно расставлять знаки препинания в СПП с придаточным определительным.*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40-41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>СПП с придаточными обстоятельственными</w:t>
            </w:r>
            <w:r w:rsidRPr="00FB740F">
              <w:t>.</w:t>
            </w:r>
            <w:r w:rsidRPr="00FB740F">
              <w:rPr>
                <w:b/>
              </w:rPr>
              <w:t xml:space="preserve"> Разбор заданий ЕГЭ  </w:t>
            </w:r>
          </w:p>
          <w:p w:rsidR="00FB740F" w:rsidRPr="00FB740F" w:rsidRDefault="00FB740F" w:rsidP="00FB740F">
            <w:r w:rsidRPr="00FB740F">
              <w:t>Цель: повторение изученного о СПП с придаточными обстоятельственными;</w:t>
            </w:r>
          </w:p>
          <w:p w:rsidR="00FB740F" w:rsidRPr="00FB740F" w:rsidRDefault="00FB740F" w:rsidP="00FB740F">
            <w:pPr>
              <w:rPr>
                <w:b/>
              </w:rPr>
            </w:pPr>
            <w:r w:rsidRPr="00FB740F">
              <w:t xml:space="preserve"> закрепление навыков правописания и пунктуации.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признаки СПП с придаточными обстоятельственными.</w:t>
            </w:r>
          </w:p>
          <w:p w:rsidR="00FB740F" w:rsidRPr="00FB740F" w:rsidRDefault="00FB740F" w:rsidP="00FB740F">
            <w:r w:rsidRPr="00FB740F">
              <w:t xml:space="preserve">Уметь:  отличать СПП с придаточными обстоятельственными  от других видов СПП; правильно расставлять знаки препинания в СПП с придаточными обстоятельственными.*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t>42-43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 xml:space="preserve">Знаки препинания в СПП с несколькими придаточными. Разбор заданий ЕГЭ  </w:t>
            </w:r>
          </w:p>
          <w:p w:rsidR="00FB740F" w:rsidRPr="00FB740F" w:rsidRDefault="00FB740F" w:rsidP="00FB740F">
            <w:r w:rsidRPr="00FB740F">
              <w:t xml:space="preserve">Цель:  повторить </w:t>
            </w:r>
            <w:proofErr w:type="gramStart"/>
            <w:r w:rsidRPr="00FB740F">
              <w:t>изученное</w:t>
            </w:r>
            <w:proofErr w:type="gramEnd"/>
            <w:r w:rsidRPr="00FB740F">
              <w:t xml:space="preserve">  о СПП с несколькими придаточными и пунктуацию при них.</w:t>
            </w:r>
          </w:p>
          <w:p w:rsidR="00FB740F" w:rsidRPr="00FB740F" w:rsidRDefault="00FB740F" w:rsidP="00FB740F"/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lastRenderedPageBreak/>
              <w:t xml:space="preserve">Знать: признаки СПП с несколькими придаточными </w:t>
            </w:r>
          </w:p>
          <w:p w:rsidR="00FB740F" w:rsidRPr="00FB740F" w:rsidRDefault="00FB740F" w:rsidP="00FB740F">
            <w:r w:rsidRPr="00FB740F">
              <w:t xml:space="preserve">Уметь:  отличать СПП с несколькими придаточными от других видов СПП; правильно расставлять знаки препинания в СПП с  несколькими придаточными.* 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</w:pPr>
            <w:r w:rsidRPr="00FB740F">
              <w:lastRenderedPageBreak/>
              <w:t>44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Синтаксическая синонимия как источник богатст</w:t>
            </w:r>
            <w:r w:rsidRPr="00FB740F">
              <w:rPr>
                <w:b/>
              </w:rPr>
              <w:softHyphen/>
              <w:t xml:space="preserve">ва и выразительности русской речи. Разбор заданий ЕГЭ </w:t>
            </w:r>
          </w:p>
          <w:p w:rsidR="00FB740F" w:rsidRPr="00FB740F" w:rsidRDefault="00FB740F" w:rsidP="00FB740F">
            <w:pPr>
              <w:shd w:val="clear" w:color="auto" w:fill="FFFFFF"/>
              <w:spacing w:line="245" w:lineRule="exact"/>
              <w:ind w:left="29" w:right="22"/>
              <w:jc w:val="both"/>
            </w:pPr>
            <w:r w:rsidRPr="00FB740F">
              <w:t>Цель: знакомство с синтаксической синонимией как источником богатства и выразительности русской речи.</w:t>
            </w:r>
          </w:p>
          <w:p w:rsidR="00FB740F" w:rsidRPr="00FB740F" w:rsidRDefault="00FB740F" w:rsidP="00FB740F">
            <w:pPr>
              <w:rPr>
                <w:b/>
              </w:rPr>
            </w:pP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firstLine="7"/>
            </w:pPr>
            <w:r w:rsidRPr="00FB740F">
              <w:rPr>
                <w:b/>
                <w:bCs/>
                <w:spacing w:val="-5"/>
              </w:rPr>
              <w:t xml:space="preserve">Знать </w:t>
            </w:r>
            <w:r w:rsidRPr="00FB740F">
              <w:t xml:space="preserve"> понятие синтаксической синонимии.</w:t>
            </w:r>
          </w:p>
          <w:p w:rsidR="00FB740F" w:rsidRPr="00FB740F" w:rsidRDefault="00FB740F" w:rsidP="00FB74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firstLine="7"/>
            </w:pPr>
            <w:r w:rsidRPr="00FB740F">
              <w:t>Уметь заменять синтаксические единицы синонимами; ставить знаки препинания  согласно пунктуационным нормам</w:t>
            </w:r>
            <w:r w:rsidRPr="00FB740F">
              <w:rPr>
                <w:spacing w:val="-2"/>
              </w:rPr>
              <w:t>, коммен</w:t>
            </w:r>
            <w:r w:rsidRPr="00FB740F">
              <w:rPr>
                <w:spacing w:val="-2"/>
              </w:rPr>
              <w:softHyphen/>
            </w:r>
            <w:r w:rsidRPr="00FB740F">
              <w:rPr>
                <w:spacing w:val="-1"/>
              </w:rPr>
              <w:t xml:space="preserve">тировать орфограммы и </w:t>
            </w:r>
            <w:proofErr w:type="spellStart"/>
            <w:r w:rsidRPr="00FB740F">
              <w:t>пунктограммы</w:t>
            </w:r>
            <w:proofErr w:type="spellEnd"/>
            <w:r w:rsidRPr="00FB740F">
              <w:t>. (К)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23" w:lineRule="exact"/>
              <w:rPr>
                <w:spacing w:val="-5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</w:pPr>
            <w:r w:rsidRPr="00FB740F">
              <w:t>45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bCs/>
              </w:rPr>
            </w:pPr>
            <w:r w:rsidRPr="00FB740F">
              <w:rPr>
                <w:b/>
                <w:bCs/>
              </w:rPr>
              <w:t>Функциональные стили речи.</w:t>
            </w:r>
            <w:r w:rsidRPr="00FB740F">
              <w:rPr>
                <w:b/>
              </w:rPr>
              <w:t xml:space="preserve"> Разбор заданий ЕГЭ </w:t>
            </w:r>
          </w:p>
          <w:p w:rsidR="00FB740F" w:rsidRPr="00FB740F" w:rsidRDefault="00FB740F" w:rsidP="00FB740F">
            <w:r w:rsidRPr="00FB740F">
              <w:rPr>
                <w:bCs/>
              </w:rPr>
              <w:t>Цели: повторение изученного о стилях речи; разграничение типов и стилей речи.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характеристику стилей речи</w:t>
            </w:r>
          </w:p>
          <w:p w:rsidR="00FB740F" w:rsidRPr="00FB740F" w:rsidRDefault="00FB740F" w:rsidP="00FB740F">
            <w:r w:rsidRPr="00FB740F">
              <w:t>Уметь: различать речевые стили и типы речи. 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</w:pPr>
            <w:r w:rsidRPr="00FB740F">
              <w:t>46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</w:rPr>
            </w:pPr>
            <w:r w:rsidRPr="00FB740F">
              <w:rPr>
                <w:b/>
              </w:rPr>
              <w:t>Особенности публицистического стиля речи.</w:t>
            </w:r>
          </w:p>
          <w:p w:rsidR="00FB740F" w:rsidRPr="00FB740F" w:rsidRDefault="00FB740F" w:rsidP="00FB740F">
            <w:r w:rsidRPr="00FB740F">
              <w:t>Цель: знакомство с особенностями публицистического стиля речи.</w:t>
            </w:r>
          </w:p>
          <w:p w:rsidR="00FB740F" w:rsidRPr="00FB740F" w:rsidRDefault="00FB740F" w:rsidP="00FB740F">
            <w:pPr>
              <w:rPr>
                <w:b/>
              </w:rPr>
            </w:pP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признаки, сферы использования, назначение публицистического стиля 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</w:pPr>
            <w:r w:rsidRPr="00FB740F">
              <w:t>47-48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</w:rPr>
            </w:pPr>
            <w:r w:rsidRPr="00FB740F">
              <w:rPr>
                <w:b/>
              </w:rPr>
              <w:t>Лексические особенности и синтаксические особенности</w:t>
            </w:r>
            <w:r w:rsidRPr="00FB740F">
              <w:t xml:space="preserve"> </w:t>
            </w:r>
            <w:r w:rsidRPr="00FB740F">
              <w:rPr>
                <w:b/>
              </w:rPr>
              <w:t xml:space="preserve">публицистического стиля речи. Разбор заданий ЕГЭ  </w:t>
            </w:r>
          </w:p>
          <w:p w:rsidR="00FB740F" w:rsidRPr="00FB740F" w:rsidRDefault="00FB740F" w:rsidP="00FB740F">
            <w:r w:rsidRPr="00FB740F">
              <w:t>Цель: развивать умение пользоваться общественно-политической лексикой, средствами публицистического стиля, закрепление навыков правописания.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r w:rsidRPr="00FB740F">
              <w:t>Знать: лексические  и синтаксические особенности публицистического стиля; средства эмоциональной выразитель</w:t>
            </w:r>
            <w:r w:rsidRPr="00FB740F">
              <w:softHyphen/>
              <w:t>ности публицистического стиля речи.</w:t>
            </w:r>
          </w:p>
          <w:p w:rsidR="00FB740F" w:rsidRPr="00FB740F" w:rsidRDefault="00FB740F" w:rsidP="00FB740F">
            <w:r w:rsidRPr="00FB740F">
              <w:t>*</w:t>
            </w:r>
          </w:p>
          <w:p w:rsidR="00FB740F" w:rsidRPr="00FB740F" w:rsidRDefault="00FB740F" w:rsidP="00FB740F">
            <w:r w:rsidRPr="00FB740F">
              <w:t>Уметь: оформлять публицистическое выступление с учетом его цели, особенностей адресата, ситуации и сферы общения #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/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49-51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Жанры публицистического стиля. Разбор заданий ЕГЭ  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Цель: знакомство с жанрами  публицистического стиля: путевой очерк, портретный очерк, . проблемный очерк, устное выступление, доклад, дискуссия.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оформлять публицистическое выступление с учетом его цели, особенностей адресата, ситуации и сферы общения #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52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>Художественный стиль. Разбор заданий ЕГЭ</w:t>
            </w:r>
            <w:proofErr w:type="gramStart"/>
            <w:r w:rsidRPr="00FB740F">
              <w:rPr>
                <w:b/>
                <w:color w:val="0F243E"/>
              </w:rPr>
              <w:t xml:space="preserve"> .</w:t>
            </w:r>
            <w:proofErr w:type="gramEnd"/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Цель: повторить изученное о художественном стиле речи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признаки, сферы использования, назначение художественного стиля 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53-55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hd w:val="clear" w:color="auto" w:fill="FFFFFF"/>
              <w:spacing w:line="245" w:lineRule="exact"/>
              <w:ind w:left="7" w:right="29"/>
              <w:jc w:val="both"/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Виды тропов и стилистических фигур. Разбор заданий ЕГЭ  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Цель: знакомство с видами тропов и стилистических фигур.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оформлять публицистическое выступление с учетом его цели, особенностей адресата, ситуации и сферы общения #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56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proofErr w:type="spellStart"/>
            <w:r w:rsidRPr="00FB740F">
              <w:rPr>
                <w:b/>
                <w:color w:val="0F243E"/>
              </w:rPr>
              <w:t>Речеведческий</w:t>
            </w:r>
            <w:proofErr w:type="spellEnd"/>
            <w:r w:rsidRPr="00FB740F">
              <w:rPr>
                <w:b/>
                <w:color w:val="0F243E"/>
              </w:rPr>
              <w:t xml:space="preserve"> анализ текста. Разбор заданий ЕГЭ</w:t>
            </w:r>
            <w:proofErr w:type="gramStart"/>
            <w:r w:rsidRPr="00FB740F">
              <w:rPr>
                <w:b/>
                <w:color w:val="0F243E"/>
              </w:rPr>
              <w:t xml:space="preserve"> .</w:t>
            </w:r>
            <w:proofErr w:type="gramEnd"/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Цель: обучение </w:t>
            </w:r>
            <w:proofErr w:type="spellStart"/>
            <w:r w:rsidRPr="00FB740F">
              <w:rPr>
                <w:color w:val="0F243E"/>
              </w:rPr>
              <w:t>речеведческому</w:t>
            </w:r>
            <w:proofErr w:type="spellEnd"/>
            <w:r w:rsidRPr="00FB740F">
              <w:rPr>
                <w:color w:val="0F243E"/>
              </w:rPr>
              <w:t xml:space="preserve"> анализу текста.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Знать: порядок </w:t>
            </w:r>
            <w:proofErr w:type="spellStart"/>
            <w:r w:rsidRPr="00FB740F">
              <w:rPr>
                <w:color w:val="0F243E"/>
              </w:rPr>
              <w:t>речеведческого</w:t>
            </w:r>
            <w:proofErr w:type="spellEnd"/>
            <w:r w:rsidRPr="00FB740F">
              <w:rPr>
                <w:color w:val="0F243E"/>
              </w:rPr>
              <w:t xml:space="preserve"> анализа текста # 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Овладеть: различными видами чтения и </w:t>
            </w:r>
            <w:proofErr w:type="spellStart"/>
            <w:r w:rsidRPr="00FB740F">
              <w:rPr>
                <w:color w:val="0F243E"/>
              </w:rPr>
              <w:t>аудирования</w:t>
            </w:r>
            <w:proofErr w:type="spellEnd"/>
            <w:r w:rsidRPr="00FB740F">
              <w:rPr>
                <w:color w:val="0F243E"/>
              </w:rPr>
              <w:t xml:space="preserve"> текстов различных жанров и стилей #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57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Контрольная работа  по </w:t>
            </w:r>
            <w:proofErr w:type="spellStart"/>
            <w:r w:rsidRPr="00FB740F">
              <w:rPr>
                <w:b/>
                <w:color w:val="0F243E"/>
              </w:rPr>
              <w:t>речеведческому</w:t>
            </w:r>
            <w:proofErr w:type="spellEnd"/>
            <w:r w:rsidRPr="00FB740F">
              <w:rPr>
                <w:b/>
                <w:color w:val="0F243E"/>
              </w:rPr>
              <w:t xml:space="preserve"> анализу текста.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color w:val="0F243E"/>
              </w:rPr>
              <w:t>Цель: контроль усвоения порядка</w:t>
            </w:r>
            <w:r w:rsidRPr="00FB740F">
              <w:rPr>
                <w:b/>
                <w:color w:val="0F243E"/>
              </w:rPr>
              <w:t xml:space="preserve"> </w:t>
            </w:r>
            <w:proofErr w:type="spellStart"/>
            <w:r w:rsidRPr="00FB740F">
              <w:rPr>
                <w:color w:val="0F243E"/>
              </w:rPr>
              <w:t>речеведческого</w:t>
            </w:r>
            <w:proofErr w:type="spellEnd"/>
            <w:r w:rsidRPr="00FB740F">
              <w:rPr>
                <w:color w:val="0F243E"/>
              </w:rPr>
              <w:t xml:space="preserve"> анализа текста,  орфографических и </w:t>
            </w:r>
            <w:proofErr w:type="spellStart"/>
            <w:r w:rsidRPr="00FB740F">
              <w:rPr>
                <w:color w:val="0F243E"/>
              </w:rPr>
              <w:t>пунктуациооных</w:t>
            </w:r>
            <w:proofErr w:type="spellEnd"/>
            <w:r w:rsidRPr="00FB740F">
              <w:rPr>
                <w:color w:val="0F243E"/>
              </w:rPr>
              <w:t xml:space="preserve"> навыков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Владеть </w:t>
            </w:r>
            <w:proofErr w:type="spellStart"/>
            <w:r w:rsidRPr="00FB740F">
              <w:rPr>
                <w:color w:val="0F243E"/>
              </w:rPr>
              <w:t>общеучебными</w:t>
            </w:r>
            <w:proofErr w:type="spellEnd"/>
            <w:r w:rsidRPr="00FB740F">
              <w:rPr>
                <w:color w:val="0F243E"/>
              </w:rPr>
              <w:t xml:space="preserve"> умениями и компетенциями по предмету в соответствии с требованиями ФГОС.*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/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58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  <w:sz w:val="20"/>
                <w:szCs w:val="20"/>
              </w:rPr>
            </w:pPr>
            <w:r w:rsidRPr="00FB740F">
              <w:rPr>
                <w:b/>
                <w:color w:val="0F243E"/>
              </w:rPr>
              <w:t xml:space="preserve">Разбор заданий по орфоэпии. 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color w:val="0F243E"/>
              </w:rPr>
              <w:t xml:space="preserve">Цель: подготовка к ЕГЭ; повторение изученного по </w:t>
            </w:r>
            <w:r w:rsidRPr="00FB740F">
              <w:rPr>
                <w:color w:val="0F243E"/>
              </w:rPr>
              <w:lastRenderedPageBreak/>
              <w:t>фонетике и орфоэпии</w:t>
            </w:r>
            <w:r w:rsidRPr="00FB740F">
              <w:rPr>
                <w:b/>
                <w:color w:val="0F243E"/>
              </w:rPr>
              <w:t>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lastRenderedPageBreak/>
              <w:t>Знать: нормы фонетики и орфоэпии.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Уметь: оценивать речь с точки зрения соблюдения основных орфоэпических </w:t>
            </w:r>
            <w:r w:rsidRPr="00FB740F">
              <w:rPr>
                <w:color w:val="0F243E"/>
              </w:rPr>
              <w:lastRenderedPageBreak/>
              <w:t>норм русского языка.*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lastRenderedPageBreak/>
              <w:t>59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Разбор заданий по лексике и фразеологии. 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Цель: подготовка к ЕГЭ; повторение изученного по лексике и фразеологии.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основные понятия лексики и фразеологии.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оценивать речь с точки зрения соблюдения основных лексических норм русского языка; умение проводить лексический анализ слов;.*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60-61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Разбор заданий по орфографии. 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color w:val="0F243E"/>
              </w:rPr>
              <w:t>Цель: подготовка к ЕГЭ; повторение изученного по орфографии.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основные нормы орфографии.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оценивать речь с точки зрения соблюдения основных орфографических  норм русского языка; умение проводить орфографический анализ слова и  предложения; умение применять знания по орфографии в практике правописания.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62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Разбор заданий по морфологии. 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color w:val="0F243E"/>
              </w:rPr>
              <w:t>Цель: подготовка к ЕГЭ; повторение изученного по морфологии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основные нормы морфологии.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определять принадлежность слова к определённой части речи по его признакам;  оценивать речь с точки зрения соблюдения основных морфологических   норм русского языка;  умение применять знания по морфологии в практике правописания.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63-64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b/>
                <w:color w:val="0F243E"/>
              </w:rPr>
              <w:t xml:space="preserve">Разбор заданий по синтаксису и  пунктуации </w:t>
            </w:r>
          </w:p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color w:val="0F243E"/>
              </w:rPr>
              <w:t>Цель: подготовка к ЕГЭ; повторение изученного по морфологии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основные нормы морфологии.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определять принадлежность слова к определённой части речи по его признакам;  оценивать речь с точки зрения соблюдения основных морфологических   норм русского языка;  умение применять знания по морфологии в практике правописания.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65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  <w:color w:val="0F243E"/>
              </w:rPr>
            </w:pPr>
            <w:r w:rsidRPr="00FB740F">
              <w:rPr>
                <w:rFonts w:ascii="Times NR Cyr MT" w:hAnsi="Times NR Cyr MT"/>
                <w:b/>
                <w:color w:val="0F243E"/>
              </w:rPr>
              <w:t xml:space="preserve">Мониторинг. 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  <w:b/>
                <w:color w:val="0F243E"/>
              </w:rPr>
            </w:pPr>
            <w:r w:rsidRPr="00FB740F">
              <w:rPr>
                <w:rFonts w:ascii="Times NR Cyr MT" w:hAnsi="Times NR Cyr MT"/>
                <w:b/>
                <w:color w:val="0F243E"/>
              </w:rPr>
              <w:t xml:space="preserve"> </w:t>
            </w:r>
            <w:r w:rsidRPr="00FB740F">
              <w:rPr>
                <w:rFonts w:ascii="Times NR Cyr MT" w:hAnsi="Times NR Cyr MT"/>
                <w:color w:val="0F243E"/>
              </w:rPr>
              <w:t xml:space="preserve">Цель: определить уровень освоения </w:t>
            </w:r>
            <w:proofErr w:type="spellStart"/>
            <w:r w:rsidRPr="00FB740F">
              <w:rPr>
                <w:color w:val="0F243E"/>
              </w:rPr>
              <w:t>общеучебных</w:t>
            </w:r>
            <w:proofErr w:type="spellEnd"/>
            <w:r w:rsidRPr="00FB740F">
              <w:rPr>
                <w:color w:val="0F243E"/>
              </w:rPr>
              <w:t xml:space="preserve"> умений и компетенций по предмету в соответствии с требованиями ФГОС.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 xml:space="preserve">Владеть </w:t>
            </w:r>
            <w:proofErr w:type="spellStart"/>
            <w:r w:rsidRPr="00FB740F">
              <w:rPr>
                <w:color w:val="0F243E"/>
              </w:rPr>
              <w:t>общеучебными</w:t>
            </w:r>
            <w:proofErr w:type="spellEnd"/>
            <w:r w:rsidRPr="00FB740F">
              <w:rPr>
                <w:color w:val="0F243E"/>
              </w:rPr>
              <w:t xml:space="preserve"> умениями и компетенциями по предмету в соответствии с требованиями ФГОС.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/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66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b/>
                <w:color w:val="0F243E"/>
              </w:rPr>
            </w:pPr>
            <w:r w:rsidRPr="00FB740F">
              <w:rPr>
                <w:rFonts w:ascii="Times NR Cyr MT" w:hAnsi="Times NR Cyr MT"/>
                <w:b/>
                <w:color w:val="0F243E"/>
              </w:rPr>
              <w:t>Грамматические нормы.</w:t>
            </w:r>
            <w:r w:rsidRPr="00FB740F">
              <w:rPr>
                <w:b/>
                <w:color w:val="0F243E"/>
              </w:rPr>
              <w:t xml:space="preserve"> Разбор заданий   </w:t>
            </w:r>
          </w:p>
          <w:p w:rsidR="00FB740F" w:rsidRPr="00FB740F" w:rsidRDefault="00FB740F" w:rsidP="00FB740F">
            <w:pPr>
              <w:rPr>
                <w:rFonts w:ascii="Times NR Cyr MT" w:hAnsi="Times NR Cyr MT"/>
                <w:b/>
                <w:color w:val="0F243E"/>
              </w:rPr>
            </w:pPr>
            <w:r w:rsidRPr="00FB740F">
              <w:rPr>
                <w:color w:val="0F243E"/>
              </w:rPr>
              <w:t>Цель: подготовка к ЕГЭ; повторение изученного о нормах грамматики.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Знать: основные нормы грамматики.</w:t>
            </w:r>
          </w:p>
          <w:p w:rsidR="00FB740F" w:rsidRPr="00FB740F" w:rsidRDefault="00FB740F" w:rsidP="00FB740F">
            <w:pPr>
              <w:rPr>
                <w:color w:val="0F243E"/>
              </w:rPr>
            </w:pPr>
            <w:r w:rsidRPr="00FB740F">
              <w:rPr>
                <w:color w:val="0F243E"/>
              </w:rPr>
              <w:t>Уметь: оценивать речь с точки зрения соблюдения основных морфологических   норм русского языка;  умение оформлять письменную речь в соответствии с орфографическими, грамматическими и пунктуационными нормами литературного языка.*</w:t>
            </w: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  <w:tr w:rsidR="00FB740F" w:rsidRPr="00FB740F" w:rsidTr="00D02FBD">
        <w:trPr>
          <w:gridAfter w:val="2"/>
          <w:wAfter w:w="940" w:type="dxa"/>
          <w:tblCellSpacing w:w="0" w:type="dxa"/>
        </w:trPr>
        <w:tc>
          <w:tcPr>
            <w:tcW w:w="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spacing w:after="100" w:afterAutospacing="1" w:line="312" w:lineRule="auto"/>
              <w:jc w:val="center"/>
              <w:rPr>
                <w:color w:val="0F243E"/>
              </w:rPr>
            </w:pPr>
            <w:r w:rsidRPr="00FB740F">
              <w:rPr>
                <w:color w:val="0F243E"/>
              </w:rPr>
              <w:t>67-68</w:t>
            </w:r>
          </w:p>
        </w:tc>
        <w:tc>
          <w:tcPr>
            <w:tcW w:w="6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rFonts w:ascii="Times NR Cyr MT" w:hAnsi="Times NR Cyr MT"/>
                <w:b/>
                <w:color w:val="0F243E"/>
              </w:rPr>
            </w:pPr>
            <w:r w:rsidRPr="00FB740F">
              <w:rPr>
                <w:rFonts w:ascii="Times NR Cyr MT" w:hAnsi="Times NR Cyr MT"/>
                <w:b/>
                <w:color w:val="0F243E"/>
              </w:rPr>
              <w:t>Резервные уроки</w:t>
            </w:r>
          </w:p>
        </w:tc>
        <w:tc>
          <w:tcPr>
            <w:tcW w:w="7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  <w:tc>
          <w:tcPr>
            <w:tcW w:w="8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40F" w:rsidRPr="00FB740F" w:rsidRDefault="00FB740F" w:rsidP="00FB740F">
            <w:pPr>
              <w:rPr>
                <w:color w:val="0F243E"/>
              </w:rPr>
            </w:pPr>
          </w:p>
        </w:tc>
      </w:tr>
    </w:tbl>
    <w:p w:rsidR="00FB740F" w:rsidRPr="00FB740F" w:rsidRDefault="00FB740F" w:rsidP="00FB740F">
      <w:pPr>
        <w:spacing w:before="100" w:beforeAutospacing="1" w:after="100" w:afterAutospacing="1"/>
        <w:rPr>
          <w:color w:val="0F243E"/>
        </w:rPr>
      </w:pPr>
    </w:p>
    <w:p w:rsidR="00FB740F" w:rsidRPr="00FB740F" w:rsidRDefault="00FB740F" w:rsidP="00FB740F">
      <w:pPr>
        <w:tabs>
          <w:tab w:val="left" w:pos="3660"/>
        </w:tabs>
      </w:pPr>
    </w:p>
    <w:p w:rsidR="00FB740F" w:rsidRDefault="00FB740F"/>
    <w:sectPr w:rsidR="00FB740F" w:rsidSect="00E660A6">
      <w:footerReference w:type="default" r:id="rId8"/>
      <w:pgSz w:w="16838" w:h="11906" w:orient="landscape"/>
      <w:pgMar w:top="426" w:right="1134" w:bottom="426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A6" w:rsidRDefault="00E660A6" w:rsidP="00E660A6">
      <w:r>
        <w:separator/>
      </w:r>
    </w:p>
  </w:endnote>
  <w:endnote w:type="continuationSeparator" w:id="0">
    <w:p w:rsidR="00E660A6" w:rsidRDefault="00E660A6" w:rsidP="00E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94570"/>
      <w:docPartObj>
        <w:docPartGallery w:val="Page Numbers (Bottom of Page)"/>
        <w:docPartUnique/>
      </w:docPartObj>
    </w:sdtPr>
    <w:sdtContent>
      <w:p w:rsidR="00E660A6" w:rsidRDefault="00E660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51">
          <w:rPr>
            <w:noProof/>
          </w:rPr>
          <w:t>1</w:t>
        </w:r>
        <w:r>
          <w:fldChar w:fldCharType="end"/>
        </w:r>
      </w:p>
    </w:sdtContent>
  </w:sdt>
  <w:p w:rsidR="00E660A6" w:rsidRDefault="00E66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A6" w:rsidRDefault="00E660A6" w:rsidP="00E660A6">
      <w:r>
        <w:separator/>
      </w:r>
    </w:p>
  </w:footnote>
  <w:footnote w:type="continuationSeparator" w:id="0">
    <w:p w:rsidR="00E660A6" w:rsidRDefault="00E660A6" w:rsidP="00E6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38"/>
    <w:multiLevelType w:val="multilevel"/>
    <w:tmpl w:val="1D4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528D0"/>
    <w:multiLevelType w:val="multilevel"/>
    <w:tmpl w:val="E7D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27109"/>
    <w:multiLevelType w:val="hybridMultilevel"/>
    <w:tmpl w:val="85E6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E2D02"/>
    <w:multiLevelType w:val="multilevel"/>
    <w:tmpl w:val="DFC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4347A"/>
    <w:multiLevelType w:val="multilevel"/>
    <w:tmpl w:val="B40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C"/>
    <w:rsid w:val="000103C0"/>
    <w:rsid w:val="00091874"/>
    <w:rsid w:val="005F5551"/>
    <w:rsid w:val="00E660A6"/>
    <w:rsid w:val="00EF405C"/>
    <w:rsid w:val="00FB740F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40F"/>
    <w:pPr>
      <w:spacing w:after="120"/>
    </w:pPr>
  </w:style>
  <w:style w:type="character" w:customStyle="1" w:styleId="a4">
    <w:name w:val="Основной текст Знак"/>
    <w:basedOn w:val="a0"/>
    <w:link w:val="a3"/>
    <w:rsid w:val="00FB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40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B74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6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6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40F"/>
    <w:pPr>
      <w:spacing w:after="120"/>
    </w:pPr>
  </w:style>
  <w:style w:type="character" w:customStyle="1" w:styleId="a4">
    <w:name w:val="Основной текст Знак"/>
    <w:basedOn w:val="a0"/>
    <w:link w:val="a3"/>
    <w:rsid w:val="00FB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40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B7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B74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6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6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</dc:creator>
  <cp:keywords/>
  <dc:description/>
  <cp:lastModifiedBy>1</cp:lastModifiedBy>
  <cp:revision>4</cp:revision>
  <cp:lastPrinted>2018-09-20T07:54:00Z</cp:lastPrinted>
  <dcterms:created xsi:type="dcterms:W3CDTF">2018-09-19T17:57:00Z</dcterms:created>
  <dcterms:modified xsi:type="dcterms:W3CDTF">2018-09-20T07:55:00Z</dcterms:modified>
</cp:coreProperties>
</file>